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86B9B" w14:textId="77777777" w:rsidR="00D94D3F" w:rsidRDefault="00D94D3F" w:rsidP="006D7687">
      <w:pPr>
        <w:overflowPunct w:val="0"/>
        <w:autoSpaceDE w:val="0"/>
        <w:autoSpaceDN w:val="0"/>
        <w:adjustRightInd w:val="0"/>
        <w:spacing w:after="0" w:line="240" w:lineRule="auto"/>
        <w:jc w:val="center"/>
        <w:textAlignment w:val="baseline"/>
        <w:rPr>
          <w:rFonts w:ascii="Arial" w:eastAsia="Times New Roman" w:hAnsi="Arial" w:cs="Arial"/>
          <w:b/>
          <w:bCs/>
          <w:kern w:val="0"/>
          <w:sz w:val="24"/>
          <w:szCs w:val="24"/>
          <w:lang w:eastAsia="ro-RO"/>
          <w14:ligatures w14:val="none"/>
        </w:rPr>
      </w:pPr>
    </w:p>
    <w:p w14:paraId="41BA9692" w14:textId="312A1FF1" w:rsidR="006D7687" w:rsidRPr="006D7687" w:rsidRDefault="006D7687" w:rsidP="006D7687">
      <w:pPr>
        <w:overflowPunct w:val="0"/>
        <w:autoSpaceDE w:val="0"/>
        <w:autoSpaceDN w:val="0"/>
        <w:adjustRightInd w:val="0"/>
        <w:spacing w:after="0" w:line="240" w:lineRule="auto"/>
        <w:jc w:val="center"/>
        <w:textAlignment w:val="baseline"/>
        <w:rPr>
          <w:rFonts w:ascii="Arial" w:eastAsia="Times New Roman" w:hAnsi="Arial" w:cs="Arial"/>
          <w:b/>
          <w:bCs/>
          <w:kern w:val="0"/>
          <w:sz w:val="24"/>
          <w:szCs w:val="24"/>
          <w:lang w:eastAsia="ro-RO"/>
          <w14:ligatures w14:val="none"/>
        </w:rPr>
      </w:pPr>
      <w:r w:rsidRPr="006D7687">
        <w:rPr>
          <w:rFonts w:ascii="Arial" w:eastAsia="Times New Roman" w:hAnsi="Arial" w:cs="Arial"/>
          <w:b/>
          <w:bCs/>
          <w:kern w:val="0"/>
          <w:sz w:val="24"/>
          <w:szCs w:val="24"/>
          <w:lang w:eastAsia="ro-RO"/>
          <w14:ligatures w14:val="none"/>
        </w:rPr>
        <w:t>D I S P O Z I Ţ I A</w:t>
      </w:r>
    </w:p>
    <w:p w14:paraId="34929538" w14:textId="77777777" w:rsidR="006D7687" w:rsidRPr="006D7687" w:rsidRDefault="006D7687" w:rsidP="006D7687">
      <w:pPr>
        <w:overflowPunct w:val="0"/>
        <w:autoSpaceDE w:val="0"/>
        <w:autoSpaceDN w:val="0"/>
        <w:adjustRightInd w:val="0"/>
        <w:spacing w:after="0" w:line="240" w:lineRule="auto"/>
        <w:jc w:val="center"/>
        <w:textAlignment w:val="baseline"/>
        <w:rPr>
          <w:rFonts w:ascii="Arial" w:eastAsia="Times New Roman" w:hAnsi="Arial" w:cs="Arial"/>
          <w:b/>
          <w:kern w:val="0"/>
          <w:sz w:val="24"/>
          <w:szCs w:val="24"/>
          <w:lang w:eastAsia="ro-RO"/>
          <w14:ligatures w14:val="none"/>
        </w:rPr>
      </w:pPr>
      <w:r w:rsidRPr="006D7687">
        <w:rPr>
          <w:rFonts w:ascii="Arial" w:eastAsia="Times New Roman" w:hAnsi="Arial" w:cs="Arial"/>
          <w:b/>
          <w:kern w:val="0"/>
          <w:sz w:val="24"/>
          <w:szCs w:val="24"/>
          <w:lang w:eastAsia="ro-RO"/>
          <w14:ligatures w14:val="none"/>
        </w:rPr>
        <w:t xml:space="preserve">privind convocarea Consiliului Local al Municipiului Lugoj în şedinţă ordinară, </w:t>
      </w:r>
    </w:p>
    <w:p w14:paraId="2E2F3F79" w14:textId="6AC7FED1" w:rsidR="006D7687" w:rsidRPr="006D7687" w:rsidRDefault="006D7687" w:rsidP="006D7687">
      <w:pPr>
        <w:overflowPunct w:val="0"/>
        <w:autoSpaceDE w:val="0"/>
        <w:autoSpaceDN w:val="0"/>
        <w:adjustRightInd w:val="0"/>
        <w:spacing w:after="0" w:line="240" w:lineRule="auto"/>
        <w:jc w:val="center"/>
        <w:textAlignment w:val="baseline"/>
        <w:rPr>
          <w:rFonts w:ascii="Arial" w:eastAsia="Times New Roman" w:hAnsi="Arial" w:cs="Arial"/>
          <w:b/>
          <w:kern w:val="0"/>
          <w:sz w:val="24"/>
          <w:szCs w:val="24"/>
          <w:lang w:eastAsia="ro-RO"/>
          <w14:ligatures w14:val="none"/>
        </w:rPr>
      </w:pPr>
      <w:r w:rsidRPr="006D7687">
        <w:rPr>
          <w:rFonts w:ascii="Arial" w:eastAsia="Times New Roman" w:hAnsi="Arial" w:cs="Arial"/>
          <w:b/>
          <w:kern w:val="0"/>
          <w:sz w:val="24"/>
          <w:szCs w:val="24"/>
          <w:lang w:eastAsia="ro-RO"/>
          <w14:ligatures w14:val="none"/>
        </w:rPr>
        <w:t>pentru data de</w:t>
      </w:r>
      <w:r w:rsidR="000413F3">
        <w:rPr>
          <w:rFonts w:ascii="Arial" w:eastAsia="Times New Roman" w:hAnsi="Arial" w:cs="Arial"/>
          <w:b/>
          <w:kern w:val="0"/>
          <w:sz w:val="24"/>
          <w:szCs w:val="24"/>
          <w:lang w:eastAsia="ro-RO"/>
          <w14:ligatures w14:val="none"/>
        </w:rPr>
        <w:t xml:space="preserve"> </w:t>
      </w:r>
      <w:r w:rsidR="008E2EA8">
        <w:rPr>
          <w:rFonts w:ascii="Arial" w:eastAsia="Times New Roman" w:hAnsi="Arial" w:cs="Arial"/>
          <w:b/>
          <w:kern w:val="0"/>
          <w:sz w:val="24"/>
          <w:szCs w:val="24"/>
          <w:lang w:eastAsia="ro-RO"/>
          <w14:ligatures w14:val="none"/>
        </w:rPr>
        <w:t>30</w:t>
      </w:r>
      <w:r w:rsidR="003C1752">
        <w:rPr>
          <w:rFonts w:ascii="Arial" w:eastAsia="Times New Roman" w:hAnsi="Arial" w:cs="Arial"/>
          <w:b/>
          <w:kern w:val="0"/>
          <w:sz w:val="24"/>
          <w:szCs w:val="24"/>
          <w:lang w:eastAsia="ro-RO"/>
          <w14:ligatures w14:val="none"/>
        </w:rPr>
        <w:t xml:space="preserve"> </w:t>
      </w:r>
      <w:r w:rsidR="008E2EA8">
        <w:rPr>
          <w:rFonts w:ascii="Arial" w:eastAsia="Times New Roman" w:hAnsi="Arial" w:cs="Arial"/>
          <w:b/>
          <w:kern w:val="0"/>
          <w:sz w:val="24"/>
          <w:szCs w:val="24"/>
          <w:lang w:eastAsia="ro-RO"/>
          <w14:ligatures w14:val="none"/>
        </w:rPr>
        <w:t>APRILIE</w:t>
      </w:r>
      <w:r w:rsidRPr="006D7687">
        <w:rPr>
          <w:rFonts w:ascii="Arial" w:eastAsia="Times New Roman" w:hAnsi="Arial" w:cs="Arial"/>
          <w:b/>
          <w:kern w:val="0"/>
          <w:sz w:val="24"/>
          <w:szCs w:val="24"/>
          <w:lang w:eastAsia="ro-RO"/>
          <w14:ligatures w14:val="none"/>
        </w:rPr>
        <w:t xml:space="preserve"> 202</w:t>
      </w:r>
      <w:r w:rsidR="00FD2C80">
        <w:rPr>
          <w:rFonts w:ascii="Arial" w:eastAsia="Times New Roman" w:hAnsi="Arial" w:cs="Arial"/>
          <w:b/>
          <w:kern w:val="0"/>
          <w:sz w:val="24"/>
          <w:szCs w:val="24"/>
          <w:lang w:eastAsia="ro-RO"/>
          <w14:ligatures w14:val="none"/>
        </w:rPr>
        <w:t>6</w:t>
      </w:r>
    </w:p>
    <w:p w14:paraId="65A2D607" w14:textId="77777777" w:rsidR="006D7687" w:rsidRPr="006D7687" w:rsidRDefault="006D7687" w:rsidP="006D7687">
      <w:pPr>
        <w:overflowPunct w:val="0"/>
        <w:autoSpaceDE w:val="0"/>
        <w:autoSpaceDN w:val="0"/>
        <w:adjustRightInd w:val="0"/>
        <w:spacing w:after="0" w:line="240" w:lineRule="auto"/>
        <w:jc w:val="center"/>
        <w:textAlignment w:val="baseline"/>
        <w:rPr>
          <w:rFonts w:ascii="Arial" w:eastAsia="Times New Roman" w:hAnsi="Arial" w:cs="Arial"/>
          <w:b/>
          <w:color w:val="FF0000"/>
          <w:kern w:val="0"/>
          <w:sz w:val="24"/>
          <w:szCs w:val="24"/>
          <w:lang w:eastAsia="ro-RO"/>
          <w14:ligatures w14:val="none"/>
        </w:rPr>
      </w:pPr>
      <w:r w:rsidRPr="006D7687">
        <w:rPr>
          <w:rFonts w:ascii="Arial" w:eastAsia="Times New Roman" w:hAnsi="Arial" w:cs="Arial"/>
          <w:b/>
          <w:color w:val="FF0000"/>
          <w:kern w:val="0"/>
          <w:sz w:val="24"/>
          <w:szCs w:val="24"/>
          <w:lang w:eastAsia="ro-RO"/>
          <w14:ligatures w14:val="none"/>
        </w:rPr>
        <w:tab/>
      </w:r>
    </w:p>
    <w:p w14:paraId="32F9B8EA" w14:textId="77777777" w:rsidR="006D7687" w:rsidRPr="006D7687" w:rsidRDefault="006D7687" w:rsidP="006D7687">
      <w:pPr>
        <w:overflowPunct w:val="0"/>
        <w:autoSpaceDE w:val="0"/>
        <w:autoSpaceDN w:val="0"/>
        <w:adjustRightInd w:val="0"/>
        <w:spacing w:after="0" w:line="240" w:lineRule="auto"/>
        <w:jc w:val="both"/>
        <w:textAlignment w:val="baseline"/>
        <w:rPr>
          <w:rFonts w:ascii="Arial" w:eastAsia="Times New Roman" w:hAnsi="Arial" w:cs="Arial"/>
          <w:kern w:val="0"/>
          <w:sz w:val="24"/>
          <w:szCs w:val="24"/>
          <w:lang w:eastAsia="ro-RO"/>
          <w14:ligatures w14:val="none"/>
        </w:rPr>
      </w:pPr>
      <w:r w:rsidRPr="006D7687">
        <w:rPr>
          <w:rFonts w:ascii="Arial" w:eastAsia="Times New Roman" w:hAnsi="Arial" w:cs="Arial"/>
          <w:b/>
          <w:kern w:val="0"/>
          <w:sz w:val="24"/>
          <w:szCs w:val="24"/>
          <w:lang w:eastAsia="ro-RO"/>
          <w14:ligatures w14:val="none"/>
        </w:rPr>
        <w:t xml:space="preserve">  </w:t>
      </w:r>
      <w:r w:rsidRPr="006D7687">
        <w:rPr>
          <w:rFonts w:ascii="Arial" w:eastAsia="Times New Roman" w:hAnsi="Arial" w:cs="Arial"/>
          <w:kern w:val="0"/>
          <w:sz w:val="24"/>
          <w:szCs w:val="24"/>
          <w:lang w:eastAsia="ro-RO"/>
          <w14:ligatures w14:val="none"/>
        </w:rPr>
        <w:tab/>
        <w:t>Primarul Municipiului Lugoj;</w:t>
      </w:r>
    </w:p>
    <w:p w14:paraId="3137B1D7" w14:textId="4F719956" w:rsidR="006D7687" w:rsidRPr="006D7687" w:rsidRDefault="006D7687" w:rsidP="006D7687">
      <w:pPr>
        <w:overflowPunct w:val="0"/>
        <w:autoSpaceDE w:val="0"/>
        <w:autoSpaceDN w:val="0"/>
        <w:adjustRightInd w:val="0"/>
        <w:spacing w:after="0" w:line="240" w:lineRule="auto"/>
        <w:ind w:firstLine="360"/>
        <w:jc w:val="both"/>
        <w:textAlignment w:val="baseline"/>
        <w:rPr>
          <w:rFonts w:ascii="Arial" w:eastAsia="Times New Roman" w:hAnsi="Arial" w:cs="Arial"/>
          <w:kern w:val="0"/>
          <w:sz w:val="24"/>
          <w:szCs w:val="24"/>
          <w:lang w:eastAsia="ro-RO"/>
          <w14:ligatures w14:val="none"/>
        </w:rPr>
      </w:pPr>
      <w:r w:rsidRPr="006D7687">
        <w:rPr>
          <w:rFonts w:ascii="Arial" w:eastAsia="Times New Roman" w:hAnsi="Arial" w:cs="Arial"/>
          <w:kern w:val="0"/>
          <w:sz w:val="24"/>
          <w:szCs w:val="24"/>
          <w:lang w:eastAsia="ro-RO"/>
          <w14:ligatures w14:val="none"/>
        </w:rPr>
        <w:tab/>
        <w:t>În conformitate cu art. 133 alin. (1), art. 134 alin. (1) lit. a) și alin. (3) lit. a</w:t>
      </w:r>
      <w:r w:rsidRPr="00701DBB">
        <w:rPr>
          <w:rFonts w:ascii="Arial" w:eastAsia="Times New Roman" w:hAnsi="Arial" w:cs="Arial"/>
          <w:kern w:val="0"/>
          <w:sz w:val="24"/>
          <w:szCs w:val="24"/>
          <w:lang w:eastAsia="ro-RO"/>
          <w14:ligatures w14:val="none"/>
        </w:rPr>
        <w:t>)</w:t>
      </w:r>
      <w:r w:rsidR="00D94D3F">
        <w:rPr>
          <w:rFonts w:ascii="Arial" w:eastAsia="Times New Roman" w:hAnsi="Arial" w:cs="Arial"/>
          <w:kern w:val="0"/>
          <w:sz w:val="24"/>
          <w:szCs w:val="24"/>
          <w:lang w:eastAsia="ro-RO"/>
          <w14:ligatures w14:val="none"/>
        </w:rPr>
        <w:t xml:space="preserve"> </w:t>
      </w:r>
      <w:r w:rsidRPr="006D7687">
        <w:rPr>
          <w:rFonts w:ascii="Arial" w:eastAsia="Calibri" w:hAnsi="Arial" w:cs="Arial"/>
          <w:kern w:val="0"/>
          <w:sz w:val="24"/>
          <w:szCs w:val="24"/>
          <w:lang w:eastAsia="ro-RO"/>
          <w14:ligatures w14:val="none"/>
        </w:rPr>
        <w:t xml:space="preserve">și </w:t>
      </w:r>
      <w:r w:rsidRPr="006D7687">
        <w:rPr>
          <w:rFonts w:ascii="Arial" w:eastAsia="Times New Roman" w:hAnsi="Arial" w:cs="Arial"/>
          <w:kern w:val="0"/>
          <w:sz w:val="24"/>
          <w:szCs w:val="24"/>
          <w:lang w:eastAsia="ro-RO"/>
          <w14:ligatures w14:val="none"/>
        </w:rPr>
        <w:t>art. 155 alin. (1) lit. b) și alin. (3) lit. b) din O.U.G nr. 57/2019 privind Codul administrativ, cu modificările și completările ulterioare;</w:t>
      </w:r>
    </w:p>
    <w:p w14:paraId="29B25ED3" w14:textId="3AEC7DD3" w:rsidR="00D94D3F" w:rsidRDefault="006D7687" w:rsidP="00D94D3F">
      <w:pPr>
        <w:overflowPunct w:val="0"/>
        <w:autoSpaceDE w:val="0"/>
        <w:autoSpaceDN w:val="0"/>
        <w:adjustRightInd w:val="0"/>
        <w:spacing w:after="0" w:line="240" w:lineRule="auto"/>
        <w:ind w:firstLine="360"/>
        <w:jc w:val="both"/>
        <w:textAlignment w:val="baseline"/>
        <w:rPr>
          <w:rFonts w:ascii="Arial" w:eastAsia="Times New Roman" w:hAnsi="Arial" w:cs="Arial"/>
          <w:kern w:val="0"/>
          <w:sz w:val="24"/>
          <w:szCs w:val="24"/>
          <w:lang w:eastAsia="ro-RO"/>
          <w14:ligatures w14:val="none"/>
        </w:rPr>
      </w:pPr>
      <w:r w:rsidRPr="006D7687">
        <w:rPr>
          <w:rFonts w:ascii="Arial" w:eastAsia="Times New Roman" w:hAnsi="Arial" w:cs="Arial"/>
          <w:kern w:val="0"/>
          <w:sz w:val="24"/>
          <w:szCs w:val="24"/>
          <w:lang w:eastAsia="ro-RO"/>
          <w14:ligatures w14:val="none"/>
        </w:rPr>
        <w:tab/>
        <w:t>În temeiul art. 196 alin. (1) lit. b) și art. 243 alin. (1) lit. a) din O.U.G nr. 57/2019 privind Codul administrativ, cu modificările și completările ulterioare,</w:t>
      </w:r>
    </w:p>
    <w:p w14:paraId="30B5AB7A" w14:textId="77777777" w:rsidR="00D94D3F" w:rsidRPr="006D7687" w:rsidRDefault="00D94D3F" w:rsidP="00D94D3F">
      <w:pPr>
        <w:overflowPunct w:val="0"/>
        <w:autoSpaceDE w:val="0"/>
        <w:autoSpaceDN w:val="0"/>
        <w:adjustRightInd w:val="0"/>
        <w:spacing w:after="0" w:line="240" w:lineRule="auto"/>
        <w:ind w:firstLine="360"/>
        <w:jc w:val="both"/>
        <w:textAlignment w:val="baseline"/>
        <w:rPr>
          <w:rFonts w:ascii="Arial" w:eastAsia="Times New Roman" w:hAnsi="Arial" w:cs="Arial"/>
          <w:kern w:val="0"/>
          <w:sz w:val="24"/>
          <w:szCs w:val="24"/>
          <w:lang w:eastAsia="ro-RO"/>
          <w14:ligatures w14:val="none"/>
        </w:rPr>
      </w:pPr>
    </w:p>
    <w:p w14:paraId="023E3640" w14:textId="27B3EA9A" w:rsidR="00B70604" w:rsidRDefault="006D7687" w:rsidP="006D7687">
      <w:pPr>
        <w:overflowPunct w:val="0"/>
        <w:autoSpaceDE w:val="0"/>
        <w:autoSpaceDN w:val="0"/>
        <w:adjustRightInd w:val="0"/>
        <w:spacing w:after="0" w:line="240" w:lineRule="auto"/>
        <w:jc w:val="center"/>
        <w:textAlignment w:val="baseline"/>
        <w:rPr>
          <w:rFonts w:ascii="Arial" w:eastAsia="Times New Roman" w:hAnsi="Arial" w:cs="Arial"/>
          <w:b/>
          <w:kern w:val="0"/>
          <w:sz w:val="24"/>
          <w:szCs w:val="24"/>
          <w:lang w:eastAsia="ro-RO"/>
          <w14:ligatures w14:val="none"/>
        </w:rPr>
      </w:pPr>
      <w:r w:rsidRPr="006D7687">
        <w:rPr>
          <w:rFonts w:ascii="Arial" w:eastAsia="Times New Roman" w:hAnsi="Arial" w:cs="Arial"/>
          <w:b/>
          <w:kern w:val="0"/>
          <w:sz w:val="24"/>
          <w:szCs w:val="24"/>
          <w:lang w:eastAsia="ro-RO"/>
          <w14:ligatures w14:val="none"/>
        </w:rPr>
        <w:t>D I S P U N E</w:t>
      </w:r>
      <w:r w:rsidR="00120F2F">
        <w:rPr>
          <w:rFonts w:ascii="Arial" w:eastAsia="Times New Roman" w:hAnsi="Arial" w:cs="Arial"/>
          <w:b/>
          <w:kern w:val="0"/>
          <w:sz w:val="24"/>
          <w:szCs w:val="24"/>
          <w:lang w:eastAsia="ro-RO"/>
          <w14:ligatures w14:val="none"/>
        </w:rPr>
        <w:t xml:space="preserve"> </w:t>
      </w:r>
      <w:r w:rsidRPr="006D7687">
        <w:rPr>
          <w:rFonts w:ascii="Arial" w:eastAsia="Times New Roman" w:hAnsi="Arial" w:cs="Arial"/>
          <w:b/>
          <w:kern w:val="0"/>
          <w:sz w:val="24"/>
          <w:szCs w:val="24"/>
          <w:lang w:eastAsia="ro-RO"/>
          <w14:ligatures w14:val="none"/>
        </w:rPr>
        <w:t>:</w:t>
      </w:r>
    </w:p>
    <w:p w14:paraId="1A7F1591" w14:textId="77777777" w:rsidR="001A16D1" w:rsidRPr="006D7687" w:rsidRDefault="001A16D1" w:rsidP="006D7687">
      <w:pPr>
        <w:overflowPunct w:val="0"/>
        <w:autoSpaceDE w:val="0"/>
        <w:autoSpaceDN w:val="0"/>
        <w:adjustRightInd w:val="0"/>
        <w:spacing w:after="0" w:line="240" w:lineRule="auto"/>
        <w:jc w:val="center"/>
        <w:textAlignment w:val="baseline"/>
        <w:rPr>
          <w:rFonts w:ascii="Arial" w:eastAsia="Times New Roman" w:hAnsi="Arial" w:cs="Arial"/>
          <w:b/>
          <w:kern w:val="0"/>
          <w:sz w:val="24"/>
          <w:szCs w:val="24"/>
          <w:lang w:eastAsia="ro-RO"/>
          <w14:ligatures w14:val="none"/>
        </w:rPr>
      </w:pPr>
    </w:p>
    <w:p w14:paraId="36E64002" w14:textId="7F3E5CD5" w:rsidR="006D7687" w:rsidRPr="000413F3" w:rsidRDefault="006D7687" w:rsidP="006D7687">
      <w:pPr>
        <w:spacing w:after="0" w:line="240" w:lineRule="auto"/>
        <w:jc w:val="both"/>
        <w:rPr>
          <w:rFonts w:ascii="Arial" w:eastAsia="Calibri" w:hAnsi="Arial" w:cs="Arial"/>
          <w:b/>
          <w:kern w:val="0"/>
          <w:sz w:val="24"/>
          <w:szCs w:val="24"/>
          <w14:ligatures w14:val="none"/>
        </w:rPr>
      </w:pPr>
      <w:r w:rsidRPr="006D7687">
        <w:rPr>
          <w:rFonts w:ascii="Arial" w:eastAsia="Times New Roman" w:hAnsi="Arial" w:cs="Arial"/>
          <w:kern w:val="0"/>
          <w:sz w:val="24"/>
          <w:szCs w:val="24"/>
          <w:lang w:eastAsia="ro-RO"/>
          <w14:ligatures w14:val="none"/>
        </w:rPr>
        <w:tab/>
      </w:r>
      <w:r w:rsidRPr="000413F3">
        <w:rPr>
          <w:rFonts w:ascii="Arial" w:eastAsia="Calibri" w:hAnsi="Arial" w:cs="Arial"/>
          <w:b/>
          <w:kern w:val="0"/>
          <w:sz w:val="24"/>
          <w:szCs w:val="24"/>
          <w:u w:val="single"/>
          <w14:ligatures w14:val="none"/>
        </w:rPr>
        <w:t>Art.1.</w:t>
      </w:r>
      <w:r w:rsidRPr="000413F3">
        <w:rPr>
          <w:rFonts w:ascii="Arial" w:eastAsia="Calibri" w:hAnsi="Arial" w:cs="Arial"/>
          <w:kern w:val="0"/>
          <w:sz w:val="24"/>
          <w:szCs w:val="24"/>
          <w14:ligatures w14:val="none"/>
        </w:rPr>
        <w:t xml:space="preserve"> </w:t>
      </w:r>
      <w:r w:rsidR="002D4A89" w:rsidRPr="000413F3">
        <w:rPr>
          <w:rFonts w:ascii="Arial" w:eastAsia="Calibri" w:hAnsi="Arial" w:cs="Arial"/>
          <w:kern w:val="0"/>
          <w:sz w:val="24"/>
          <w:szCs w:val="24"/>
          <w14:ligatures w14:val="none"/>
        </w:rPr>
        <w:t>-</w:t>
      </w:r>
      <w:r w:rsidRPr="000413F3">
        <w:rPr>
          <w:rFonts w:ascii="Arial" w:eastAsia="Calibri" w:hAnsi="Arial" w:cs="Arial"/>
          <w:kern w:val="0"/>
          <w:sz w:val="24"/>
          <w:szCs w:val="24"/>
          <w14:ligatures w14:val="none"/>
        </w:rPr>
        <w:t xml:space="preserve"> (1) Consiliul Local al Municipiului Lugoj se convoacă în şedinţă ordinară, pentru data de</w:t>
      </w:r>
      <w:r w:rsidRPr="000413F3">
        <w:rPr>
          <w:rFonts w:ascii="Arial" w:eastAsia="Calibri" w:hAnsi="Arial" w:cs="Arial"/>
          <w:b/>
          <w:kern w:val="0"/>
          <w:sz w:val="24"/>
          <w:szCs w:val="24"/>
          <w14:ligatures w14:val="none"/>
        </w:rPr>
        <w:t xml:space="preserve"> </w:t>
      </w:r>
      <w:r w:rsidR="008E2EA8">
        <w:rPr>
          <w:rFonts w:ascii="Arial" w:eastAsia="Calibri" w:hAnsi="Arial" w:cs="Arial"/>
          <w:b/>
          <w:kern w:val="0"/>
          <w:sz w:val="24"/>
          <w:szCs w:val="24"/>
          <w14:ligatures w14:val="none"/>
        </w:rPr>
        <w:t>30</w:t>
      </w:r>
      <w:r w:rsidRPr="000413F3">
        <w:rPr>
          <w:rFonts w:ascii="Arial" w:eastAsia="Calibri" w:hAnsi="Arial" w:cs="Arial"/>
          <w:b/>
          <w:kern w:val="0"/>
          <w:sz w:val="24"/>
          <w:szCs w:val="24"/>
          <w14:ligatures w14:val="none"/>
        </w:rPr>
        <w:t>.</w:t>
      </w:r>
      <w:r w:rsidR="00FD2C80">
        <w:rPr>
          <w:rFonts w:ascii="Arial" w:eastAsia="Calibri" w:hAnsi="Arial" w:cs="Arial"/>
          <w:b/>
          <w:kern w:val="0"/>
          <w:sz w:val="24"/>
          <w:szCs w:val="24"/>
          <w14:ligatures w14:val="none"/>
        </w:rPr>
        <w:t>0</w:t>
      </w:r>
      <w:r w:rsidR="008E2EA8">
        <w:rPr>
          <w:rFonts w:ascii="Arial" w:eastAsia="Calibri" w:hAnsi="Arial" w:cs="Arial"/>
          <w:b/>
          <w:kern w:val="0"/>
          <w:sz w:val="24"/>
          <w:szCs w:val="24"/>
          <w14:ligatures w14:val="none"/>
        </w:rPr>
        <w:t>4</w:t>
      </w:r>
      <w:r w:rsidRPr="000413F3">
        <w:rPr>
          <w:rFonts w:ascii="Arial" w:eastAsia="Calibri" w:hAnsi="Arial" w:cs="Arial"/>
          <w:b/>
          <w:kern w:val="0"/>
          <w:sz w:val="24"/>
          <w:szCs w:val="24"/>
          <w14:ligatures w14:val="none"/>
        </w:rPr>
        <w:t>.202</w:t>
      </w:r>
      <w:r w:rsidR="00FD2C80">
        <w:rPr>
          <w:rFonts w:ascii="Arial" w:eastAsia="Calibri" w:hAnsi="Arial" w:cs="Arial"/>
          <w:b/>
          <w:kern w:val="0"/>
          <w:sz w:val="24"/>
          <w:szCs w:val="24"/>
          <w14:ligatures w14:val="none"/>
        </w:rPr>
        <w:t>6</w:t>
      </w:r>
      <w:r w:rsidRPr="000413F3">
        <w:rPr>
          <w:rFonts w:ascii="Arial" w:eastAsia="Calibri" w:hAnsi="Arial" w:cs="Arial"/>
          <w:bCs/>
          <w:kern w:val="0"/>
          <w:sz w:val="24"/>
          <w:szCs w:val="24"/>
          <w14:ligatures w14:val="none"/>
        </w:rPr>
        <w:t>,</w:t>
      </w:r>
      <w:r w:rsidRPr="000413F3">
        <w:rPr>
          <w:rFonts w:ascii="Arial" w:eastAsia="Calibri" w:hAnsi="Arial" w:cs="Arial"/>
          <w:b/>
          <w:kern w:val="0"/>
          <w:sz w:val="24"/>
          <w:szCs w:val="24"/>
          <w14:ligatures w14:val="none"/>
        </w:rPr>
        <w:t xml:space="preserve"> ora 1</w:t>
      </w:r>
      <w:r w:rsidR="00FD2C80">
        <w:rPr>
          <w:rFonts w:ascii="Arial" w:eastAsia="Calibri" w:hAnsi="Arial" w:cs="Arial"/>
          <w:b/>
          <w:kern w:val="0"/>
          <w:sz w:val="24"/>
          <w:szCs w:val="24"/>
          <w14:ligatures w14:val="none"/>
        </w:rPr>
        <w:t>2</w:t>
      </w:r>
      <w:r w:rsidRPr="000413F3">
        <w:rPr>
          <w:rFonts w:ascii="Arial" w:eastAsia="Calibri" w:hAnsi="Arial" w:cs="Arial"/>
          <w:b/>
          <w:kern w:val="0"/>
          <w:sz w:val="24"/>
          <w:szCs w:val="24"/>
          <w:vertAlign w:val="superscript"/>
          <w14:ligatures w14:val="none"/>
        </w:rPr>
        <w:t>00</w:t>
      </w:r>
      <w:r w:rsidRPr="000413F3">
        <w:rPr>
          <w:rFonts w:ascii="Arial" w:eastAsia="Calibri" w:hAnsi="Arial" w:cs="Arial"/>
          <w:bCs/>
          <w:kern w:val="0"/>
          <w:sz w:val="24"/>
          <w:szCs w:val="24"/>
          <w14:ligatures w14:val="none"/>
        </w:rPr>
        <w:t>,</w:t>
      </w:r>
      <w:r w:rsidRPr="000413F3">
        <w:rPr>
          <w:rFonts w:ascii="Arial" w:eastAsia="Calibri" w:hAnsi="Arial" w:cs="Arial"/>
          <w:b/>
          <w:kern w:val="0"/>
          <w:sz w:val="24"/>
          <w:szCs w:val="24"/>
          <w14:ligatures w14:val="none"/>
        </w:rPr>
        <w:t xml:space="preserve"> </w:t>
      </w:r>
      <w:r w:rsidRPr="000413F3">
        <w:rPr>
          <w:rFonts w:ascii="Arial" w:eastAsia="Calibri" w:hAnsi="Arial" w:cs="Arial"/>
          <w:kern w:val="0"/>
          <w:sz w:val="24"/>
          <w:szCs w:val="24"/>
          <w14:ligatures w14:val="none"/>
        </w:rPr>
        <w:t>în</w:t>
      </w:r>
      <w:r w:rsidRPr="000413F3">
        <w:rPr>
          <w:rFonts w:ascii="Arial" w:eastAsia="Calibri" w:hAnsi="Arial" w:cs="Arial"/>
          <w:b/>
          <w:kern w:val="0"/>
          <w:sz w:val="24"/>
          <w:szCs w:val="24"/>
          <w14:ligatures w14:val="none"/>
        </w:rPr>
        <w:t xml:space="preserve"> </w:t>
      </w:r>
      <w:r w:rsidRPr="000413F3">
        <w:rPr>
          <w:rFonts w:ascii="Arial" w:eastAsia="Calibri" w:hAnsi="Arial" w:cs="Arial"/>
          <w:b/>
          <w:bCs/>
          <w:kern w:val="0"/>
          <w:sz w:val="24"/>
          <w:szCs w:val="24"/>
          <w14:ligatures w14:val="none"/>
        </w:rPr>
        <w:t>„</w:t>
      </w:r>
      <w:r w:rsidRPr="000413F3">
        <w:rPr>
          <w:rFonts w:ascii="Arial" w:eastAsia="Calibri" w:hAnsi="Arial" w:cs="Arial"/>
          <w:b/>
          <w:kern w:val="0"/>
          <w:sz w:val="24"/>
          <w:szCs w:val="24"/>
          <w14:ligatures w14:val="none"/>
        </w:rPr>
        <w:t>sala de protocol” a Primăriei Municipiului Lugoj, Piața Victoriei nr. 4.</w:t>
      </w:r>
    </w:p>
    <w:p w14:paraId="3A326644" w14:textId="46A5C3AA" w:rsidR="006D7687" w:rsidRPr="000003BF" w:rsidRDefault="006D7687" w:rsidP="006D7687">
      <w:pPr>
        <w:spacing w:after="0" w:line="240" w:lineRule="auto"/>
        <w:jc w:val="both"/>
        <w:rPr>
          <w:rFonts w:ascii="Arial" w:eastAsia="Calibri" w:hAnsi="Arial" w:cs="Arial"/>
          <w:bCs/>
          <w:kern w:val="0"/>
          <w:sz w:val="24"/>
          <w:szCs w:val="24"/>
          <w14:ligatures w14:val="none"/>
        </w:rPr>
      </w:pPr>
      <w:r w:rsidRPr="000413F3">
        <w:rPr>
          <w:rFonts w:ascii="Arial" w:eastAsia="Calibri" w:hAnsi="Arial" w:cs="Arial"/>
          <w:bCs/>
          <w:kern w:val="0"/>
          <w:sz w:val="24"/>
          <w:szCs w:val="24"/>
          <w14:ligatures w14:val="none"/>
        </w:rPr>
        <w:tab/>
      </w:r>
      <w:r w:rsidRPr="000003BF">
        <w:rPr>
          <w:rFonts w:ascii="Arial" w:eastAsia="Calibri" w:hAnsi="Arial" w:cs="Arial"/>
          <w:bCs/>
          <w:kern w:val="0"/>
          <w:sz w:val="24"/>
          <w:szCs w:val="24"/>
          <w14:ligatures w14:val="none"/>
        </w:rPr>
        <w:t>(2) Consilierii locali care nu pot participa fizic la lucrările ședinței, au posibilitatea să participe prin mijloace electronice, prin platforma online de videoconferință</w:t>
      </w:r>
      <w:r w:rsidR="000003BF" w:rsidRPr="000003BF">
        <w:rPr>
          <w:rFonts w:ascii="Arial" w:eastAsia="Calibri" w:hAnsi="Arial" w:cs="Arial"/>
          <w:bCs/>
          <w:kern w:val="0"/>
          <w:sz w:val="24"/>
          <w:szCs w:val="24"/>
          <w14:ligatures w14:val="none"/>
        </w:rPr>
        <w:t xml:space="preserve"> ZO</w:t>
      </w:r>
      <w:r w:rsidR="000003BF">
        <w:rPr>
          <w:rFonts w:ascii="Arial" w:eastAsia="Calibri" w:hAnsi="Arial" w:cs="Arial"/>
          <w:bCs/>
          <w:kern w:val="0"/>
          <w:sz w:val="24"/>
          <w:szCs w:val="24"/>
          <w14:ligatures w14:val="none"/>
        </w:rPr>
        <w:t>OM</w:t>
      </w:r>
      <w:r w:rsidRPr="000003BF">
        <w:rPr>
          <w:rFonts w:ascii="Arial" w:eastAsia="Calibri" w:hAnsi="Arial" w:cs="Arial"/>
          <w:bCs/>
          <w:kern w:val="0"/>
          <w:sz w:val="24"/>
          <w:szCs w:val="24"/>
          <w14:ligatures w14:val="none"/>
        </w:rPr>
        <w:t>.</w:t>
      </w:r>
    </w:p>
    <w:p w14:paraId="3A8A1ADE" w14:textId="395D4D6F" w:rsidR="006D7687" w:rsidRPr="0022490B" w:rsidRDefault="006D7687" w:rsidP="006D7687">
      <w:pPr>
        <w:spacing w:after="0" w:line="240" w:lineRule="auto"/>
        <w:jc w:val="both"/>
        <w:rPr>
          <w:rFonts w:ascii="Arial" w:eastAsia="Calibri" w:hAnsi="Arial" w:cs="Arial"/>
          <w:kern w:val="0"/>
          <w:sz w:val="24"/>
          <w:szCs w:val="24"/>
          <w14:ligatures w14:val="none"/>
        </w:rPr>
      </w:pPr>
      <w:r w:rsidRPr="000003BF">
        <w:rPr>
          <w:rFonts w:ascii="Arial" w:eastAsia="Calibri" w:hAnsi="Arial" w:cs="Arial"/>
          <w:b/>
          <w:kern w:val="0"/>
          <w:sz w:val="24"/>
          <w:szCs w:val="24"/>
          <w14:ligatures w14:val="none"/>
        </w:rPr>
        <w:tab/>
      </w:r>
      <w:r w:rsidRPr="0022490B">
        <w:rPr>
          <w:rFonts w:ascii="Arial" w:eastAsia="Calibri" w:hAnsi="Arial" w:cs="Arial"/>
          <w:b/>
          <w:kern w:val="0"/>
          <w:sz w:val="24"/>
          <w:szCs w:val="24"/>
          <w:u w:val="single"/>
          <w14:ligatures w14:val="none"/>
        </w:rPr>
        <w:t>Art.2.</w:t>
      </w:r>
      <w:r w:rsidRPr="0022490B">
        <w:rPr>
          <w:rFonts w:ascii="Arial" w:eastAsia="Calibri" w:hAnsi="Arial" w:cs="Arial"/>
          <w:kern w:val="0"/>
          <w:sz w:val="24"/>
          <w:szCs w:val="24"/>
          <w14:ligatures w14:val="none"/>
        </w:rPr>
        <w:t xml:space="preserve"> </w:t>
      </w:r>
      <w:r w:rsidR="002D4A89" w:rsidRPr="0022490B">
        <w:rPr>
          <w:rFonts w:ascii="Arial" w:eastAsia="Calibri" w:hAnsi="Arial" w:cs="Arial"/>
          <w:kern w:val="0"/>
          <w:sz w:val="24"/>
          <w:szCs w:val="24"/>
          <w14:ligatures w14:val="none"/>
        </w:rPr>
        <w:t>-</w:t>
      </w:r>
      <w:r w:rsidRPr="0022490B">
        <w:rPr>
          <w:rFonts w:ascii="Arial" w:eastAsia="Calibri" w:hAnsi="Arial" w:cs="Arial"/>
          <w:kern w:val="0"/>
          <w:sz w:val="24"/>
          <w:szCs w:val="24"/>
          <w14:ligatures w14:val="none"/>
        </w:rPr>
        <w:t xml:space="preserve"> (1) Proiectul ordinii de zi, cu indicarea comisiilor de specialitate cărora le-au fost transmise spre avizare proiectele de hotărâri, este prevăzut în Anexa care face parte integrantă din prezenta dispoziție. </w:t>
      </w:r>
    </w:p>
    <w:p w14:paraId="5F357A28" w14:textId="2C58EC01" w:rsidR="006D7687" w:rsidRPr="006D7687" w:rsidRDefault="006D7687" w:rsidP="006D7687">
      <w:pPr>
        <w:spacing w:after="0" w:line="240" w:lineRule="auto"/>
        <w:jc w:val="both"/>
        <w:rPr>
          <w:rFonts w:ascii="Arial" w:eastAsia="Calibri" w:hAnsi="Arial" w:cs="Arial"/>
          <w:kern w:val="0"/>
          <w:sz w:val="24"/>
          <w:szCs w:val="24"/>
          <w14:ligatures w14:val="none"/>
        </w:rPr>
      </w:pPr>
      <w:r w:rsidRPr="0022490B">
        <w:rPr>
          <w:rFonts w:ascii="Arial" w:eastAsia="Calibri" w:hAnsi="Arial" w:cs="Arial"/>
          <w:kern w:val="0"/>
          <w:sz w:val="24"/>
          <w:szCs w:val="24"/>
          <w14:ligatures w14:val="none"/>
        </w:rPr>
        <w:tab/>
        <w:t>(2) Materialele înscrise în proiectul ordinii de zi sunt transmise consilierilor locali</w:t>
      </w:r>
      <w:r w:rsidRPr="006D7687">
        <w:rPr>
          <w:rFonts w:ascii="Arial" w:eastAsia="Calibri" w:hAnsi="Arial" w:cs="Arial"/>
          <w:kern w:val="0"/>
          <w:sz w:val="24"/>
          <w:szCs w:val="24"/>
          <w14:ligatures w14:val="none"/>
        </w:rPr>
        <w:t>, în format electronic.</w:t>
      </w:r>
    </w:p>
    <w:p w14:paraId="219C43A0" w14:textId="33A4E56E" w:rsidR="006D7687" w:rsidRPr="0022490B" w:rsidRDefault="006D7687" w:rsidP="006D7687">
      <w:pPr>
        <w:spacing w:after="0" w:line="240" w:lineRule="auto"/>
        <w:jc w:val="both"/>
        <w:rPr>
          <w:rFonts w:ascii="Arial" w:eastAsia="Calibri" w:hAnsi="Arial" w:cs="Arial"/>
          <w:kern w:val="0"/>
          <w:sz w:val="24"/>
          <w:szCs w:val="24"/>
          <w14:ligatures w14:val="none"/>
        </w:rPr>
      </w:pPr>
      <w:r w:rsidRPr="0022490B">
        <w:rPr>
          <w:rFonts w:ascii="Arial" w:eastAsia="Calibri" w:hAnsi="Arial" w:cs="Arial"/>
          <w:kern w:val="0"/>
          <w:sz w:val="24"/>
          <w:szCs w:val="24"/>
          <w14:ligatures w14:val="none"/>
        </w:rPr>
        <w:tab/>
      </w:r>
      <w:r w:rsidRPr="0022490B">
        <w:rPr>
          <w:rFonts w:ascii="Arial" w:eastAsia="Calibri" w:hAnsi="Arial" w:cs="Arial"/>
          <w:b/>
          <w:bCs/>
          <w:kern w:val="0"/>
          <w:sz w:val="24"/>
          <w:szCs w:val="24"/>
          <w:u w:val="single"/>
          <w14:ligatures w14:val="none"/>
        </w:rPr>
        <w:t>Art.3.</w:t>
      </w:r>
      <w:r w:rsidRPr="0022490B">
        <w:rPr>
          <w:rFonts w:ascii="Arial" w:eastAsia="Calibri" w:hAnsi="Arial" w:cs="Arial"/>
          <w:kern w:val="0"/>
          <w:sz w:val="24"/>
          <w:szCs w:val="24"/>
          <w14:ligatures w14:val="none"/>
        </w:rPr>
        <w:t xml:space="preserve"> </w:t>
      </w:r>
      <w:r w:rsidR="002D4A89" w:rsidRPr="0022490B">
        <w:rPr>
          <w:rFonts w:ascii="Arial" w:eastAsia="Calibri" w:hAnsi="Arial" w:cs="Arial"/>
          <w:kern w:val="0"/>
          <w:sz w:val="24"/>
          <w:szCs w:val="24"/>
          <w14:ligatures w14:val="none"/>
        </w:rPr>
        <w:t>-</w:t>
      </w:r>
      <w:r w:rsidRPr="0022490B">
        <w:rPr>
          <w:rFonts w:ascii="Arial" w:eastAsia="Calibri" w:hAnsi="Arial" w:cs="Arial"/>
          <w:kern w:val="0"/>
          <w:sz w:val="24"/>
          <w:szCs w:val="24"/>
          <w14:ligatures w14:val="none"/>
        </w:rPr>
        <w:t xml:space="preserve"> Membrii Consiliului Local al Municipiului Lugoj sunt invitați să formuleze și să depună amendamente asupra proiectelor de hotărâri.</w:t>
      </w:r>
    </w:p>
    <w:p w14:paraId="53CCEFFE" w14:textId="77777777" w:rsidR="00170B07" w:rsidRPr="00354184" w:rsidRDefault="006D7687" w:rsidP="006D7687">
      <w:pPr>
        <w:spacing w:after="0" w:line="240" w:lineRule="auto"/>
        <w:jc w:val="both"/>
        <w:rPr>
          <w:rFonts w:ascii="Arial" w:eastAsia="Calibri" w:hAnsi="Arial" w:cs="Arial"/>
          <w:b/>
          <w:kern w:val="0"/>
          <w:sz w:val="24"/>
          <w:szCs w:val="24"/>
          <w:lang w:val="it-IT"/>
          <w14:ligatures w14:val="none"/>
        </w:rPr>
      </w:pPr>
      <w:r w:rsidRPr="0022490B">
        <w:rPr>
          <w:rFonts w:ascii="Arial" w:eastAsia="Calibri" w:hAnsi="Arial" w:cs="Arial"/>
          <w:b/>
          <w:kern w:val="0"/>
          <w:sz w:val="24"/>
          <w:szCs w:val="24"/>
          <w14:ligatures w14:val="none"/>
        </w:rPr>
        <w:tab/>
      </w:r>
      <w:r w:rsidRPr="00354184">
        <w:rPr>
          <w:rFonts w:ascii="Arial" w:eastAsia="Calibri" w:hAnsi="Arial" w:cs="Arial"/>
          <w:b/>
          <w:kern w:val="0"/>
          <w:sz w:val="24"/>
          <w:szCs w:val="24"/>
          <w:u w:val="single"/>
          <w:lang w:val="it-IT"/>
          <w14:ligatures w14:val="none"/>
        </w:rPr>
        <w:t>Art.4.</w:t>
      </w:r>
      <w:r w:rsidRPr="00354184">
        <w:rPr>
          <w:rFonts w:ascii="Arial" w:eastAsia="Calibri" w:hAnsi="Arial" w:cs="Arial"/>
          <w:kern w:val="0"/>
          <w:sz w:val="24"/>
          <w:szCs w:val="24"/>
          <w:lang w:val="it-IT"/>
          <w14:ligatures w14:val="none"/>
        </w:rPr>
        <w:t xml:space="preserve"> - Prezenta dispoziţie se comunică:</w:t>
      </w:r>
    </w:p>
    <w:p w14:paraId="6B78FC7B" w14:textId="41075E6A" w:rsidR="00170B07" w:rsidRPr="001A16D1" w:rsidRDefault="00025A4A" w:rsidP="00025A4A">
      <w:pPr>
        <w:pStyle w:val="ListParagraph"/>
        <w:numPr>
          <w:ilvl w:val="0"/>
          <w:numId w:val="11"/>
        </w:numPr>
        <w:spacing w:after="0" w:line="240" w:lineRule="auto"/>
        <w:jc w:val="both"/>
        <w:rPr>
          <w:rFonts w:ascii="Arial" w:eastAsia="Calibri" w:hAnsi="Arial" w:cs="Arial"/>
          <w:b/>
          <w:color w:val="000000" w:themeColor="text1"/>
          <w:kern w:val="0"/>
          <w:sz w:val="24"/>
          <w:szCs w:val="24"/>
          <w:lang w:val="en-US"/>
          <w14:ligatures w14:val="none"/>
        </w:rPr>
      </w:pPr>
      <w:proofErr w:type="spellStart"/>
      <w:r w:rsidRPr="001A16D1">
        <w:rPr>
          <w:rFonts w:ascii="Arial" w:eastAsia="Calibri" w:hAnsi="Arial" w:cs="Arial"/>
          <w:bCs/>
          <w:color w:val="000000" w:themeColor="text1"/>
          <w:kern w:val="0"/>
          <w:sz w:val="24"/>
          <w:szCs w:val="24"/>
          <w:lang w:val="en-US"/>
          <w14:ligatures w14:val="none"/>
        </w:rPr>
        <w:t>I</w:t>
      </w:r>
      <w:r w:rsidR="006D7687" w:rsidRPr="001A16D1">
        <w:rPr>
          <w:rFonts w:ascii="Arial" w:eastAsia="Calibri" w:hAnsi="Arial" w:cs="Arial"/>
          <w:bCs/>
          <w:color w:val="000000" w:themeColor="text1"/>
          <w:kern w:val="0"/>
          <w:sz w:val="24"/>
          <w:szCs w:val="24"/>
          <w:lang w:val="en-US"/>
          <w14:ligatures w14:val="none"/>
        </w:rPr>
        <w:t>nstituţiei</w:t>
      </w:r>
      <w:proofErr w:type="spellEnd"/>
      <w:r w:rsidR="006D7687" w:rsidRPr="001A16D1">
        <w:rPr>
          <w:rFonts w:ascii="Arial" w:eastAsia="Calibri" w:hAnsi="Arial" w:cs="Arial"/>
          <w:color w:val="000000" w:themeColor="text1"/>
          <w:kern w:val="0"/>
          <w:sz w:val="24"/>
          <w:szCs w:val="24"/>
          <w:lang w:val="en-US"/>
          <w14:ligatures w14:val="none"/>
        </w:rPr>
        <w:t xml:space="preserve"> </w:t>
      </w:r>
      <w:proofErr w:type="spellStart"/>
      <w:r w:rsidR="006D7687" w:rsidRPr="001A16D1">
        <w:rPr>
          <w:rFonts w:ascii="Arial" w:eastAsia="Calibri" w:hAnsi="Arial" w:cs="Arial"/>
          <w:color w:val="000000" w:themeColor="text1"/>
          <w:kern w:val="0"/>
          <w:sz w:val="24"/>
          <w:szCs w:val="24"/>
          <w:lang w:val="en-US"/>
          <w14:ligatures w14:val="none"/>
        </w:rPr>
        <w:t>Prefectului</w:t>
      </w:r>
      <w:proofErr w:type="spellEnd"/>
      <w:r w:rsidR="006D7687" w:rsidRPr="001A16D1">
        <w:rPr>
          <w:rFonts w:ascii="Arial" w:eastAsia="Calibri" w:hAnsi="Arial" w:cs="Arial"/>
          <w:color w:val="000000" w:themeColor="text1"/>
          <w:kern w:val="0"/>
          <w:sz w:val="24"/>
          <w:szCs w:val="24"/>
          <w:lang w:val="en-US"/>
          <w14:ligatures w14:val="none"/>
        </w:rPr>
        <w:t xml:space="preserve">, </w:t>
      </w:r>
      <w:proofErr w:type="spellStart"/>
      <w:r w:rsidR="006D7687" w:rsidRPr="001A16D1">
        <w:rPr>
          <w:rFonts w:ascii="Arial" w:eastAsia="Calibri" w:hAnsi="Arial" w:cs="Arial"/>
          <w:color w:val="000000" w:themeColor="text1"/>
          <w:kern w:val="0"/>
          <w:sz w:val="24"/>
          <w:szCs w:val="24"/>
          <w:lang w:val="en-US"/>
          <w14:ligatures w14:val="none"/>
        </w:rPr>
        <w:t>Judeţul</w:t>
      </w:r>
      <w:proofErr w:type="spellEnd"/>
      <w:r w:rsidR="006D7687" w:rsidRPr="001A16D1">
        <w:rPr>
          <w:rFonts w:ascii="Arial" w:eastAsia="Calibri" w:hAnsi="Arial" w:cs="Arial"/>
          <w:color w:val="000000" w:themeColor="text1"/>
          <w:kern w:val="0"/>
          <w:sz w:val="24"/>
          <w:szCs w:val="24"/>
          <w:lang w:val="en-US"/>
          <w14:ligatures w14:val="none"/>
        </w:rPr>
        <w:t xml:space="preserve"> </w:t>
      </w:r>
      <w:proofErr w:type="spellStart"/>
      <w:r w:rsidR="006D7687" w:rsidRPr="001A16D1">
        <w:rPr>
          <w:rFonts w:ascii="Arial" w:eastAsia="Calibri" w:hAnsi="Arial" w:cs="Arial"/>
          <w:color w:val="000000" w:themeColor="text1"/>
          <w:kern w:val="0"/>
          <w:sz w:val="24"/>
          <w:szCs w:val="24"/>
          <w:lang w:val="en-US"/>
          <w14:ligatures w14:val="none"/>
        </w:rPr>
        <w:t>Timiş</w:t>
      </w:r>
      <w:proofErr w:type="spellEnd"/>
      <w:r w:rsidR="006D7687" w:rsidRPr="001A16D1">
        <w:rPr>
          <w:rFonts w:ascii="Arial" w:eastAsia="Calibri" w:hAnsi="Arial" w:cs="Arial"/>
          <w:color w:val="000000" w:themeColor="text1"/>
          <w:kern w:val="0"/>
          <w:sz w:val="24"/>
          <w:szCs w:val="24"/>
          <w:lang w:val="en-US"/>
          <w14:ligatures w14:val="none"/>
        </w:rPr>
        <w:t>;</w:t>
      </w:r>
    </w:p>
    <w:p w14:paraId="52ED341A" w14:textId="77777777" w:rsidR="00170B07" w:rsidRPr="001A16D1" w:rsidRDefault="006D7687" w:rsidP="00025A4A">
      <w:pPr>
        <w:pStyle w:val="ListParagraph"/>
        <w:numPr>
          <w:ilvl w:val="0"/>
          <w:numId w:val="11"/>
        </w:numPr>
        <w:spacing w:after="0" w:line="240" w:lineRule="auto"/>
        <w:jc w:val="both"/>
        <w:rPr>
          <w:rFonts w:ascii="Arial" w:eastAsia="Calibri" w:hAnsi="Arial" w:cs="Arial"/>
          <w:b/>
          <w:color w:val="000000" w:themeColor="text1"/>
          <w:kern w:val="0"/>
          <w:sz w:val="24"/>
          <w:szCs w:val="24"/>
          <w:lang w:val="en-US"/>
          <w14:ligatures w14:val="none"/>
        </w:rPr>
      </w:pPr>
      <w:proofErr w:type="spellStart"/>
      <w:r w:rsidRPr="001A16D1">
        <w:rPr>
          <w:rFonts w:ascii="Arial" w:eastAsia="Calibri" w:hAnsi="Arial" w:cs="Arial"/>
          <w:color w:val="000000" w:themeColor="text1"/>
          <w:kern w:val="0"/>
          <w:sz w:val="24"/>
          <w:szCs w:val="24"/>
          <w:lang w:val="en-US"/>
          <w14:ligatures w14:val="none"/>
        </w:rPr>
        <w:t>Direcţiei</w:t>
      </w:r>
      <w:proofErr w:type="spellEnd"/>
      <w:r w:rsidRPr="001A16D1">
        <w:rPr>
          <w:rFonts w:ascii="Arial" w:eastAsia="Calibri" w:hAnsi="Arial" w:cs="Arial"/>
          <w:color w:val="000000" w:themeColor="text1"/>
          <w:kern w:val="0"/>
          <w:sz w:val="24"/>
          <w:szCs w:val="24"/>
          <w:lang w:val="en-US"/>
          <w14:ligatures w14:val="none"/>
        </w:rPr>
        <w:t xml:space="preserve"> </w:t>
      </w:r>
      <w:proofErr w:type="spellStart"/>
      <w:r w:rsidRPr="001A16D1">
        <w:rPr>
          <w:rFonts w:ascii="Arial" w:eastAsia="Calibri" w:hAnsi="Arial" w:cs="Arial"/>
          <w:color w:val="000000" w:themeColor="text1"/>
          <w:kern w:val="0"/>
          <w:sz w:val="24"/>
          <w:szCs w:val="24"/>
          <w:lang w:val="en-US"/>
          <w14:ligatures w14:val="none"/>
        </w:rPr>
        <w:t>juridice</w:t>
      </w:r>
      <w:proofErr w:type="spellEnd"/>
      <w:r w:rsidRPr="001A16D1">
        <w:rPr>
          <w:rFonts w:ascii="Arial" w:eastAsia="Calibri" w:hAnsi="Arial" w:cs="Arial"/>
          <w:color w:val="000000" w:themeColor="text1"/>
          <w:kern w:val="0"/>
          <w:sz w:val="24"/>
          <w:szCs w:val="24"/>
          <w:lang w:val="en-US"/>
          <w14:ligatures w14:val="none"/>
        </w:rPr>
        <w:t>;</w:t>
      </w:r>
    </w:p>
    <w:p w14:paraId="129CEE5C" w14:textId="77777777" w:rsidR="00170B07" w:rsidRPr="00391622" w:rsidRDefault="006D7687" w:rsidP="00025A4A">
      <w:pPr>
        <w:pStyle w:val="ListParagraph"/>
        <w:numPr>
          <w:ilvl w:val="0"/>
          <w:numId w:val="11"/>
        </w:numPr>
        <w:spacing w:after="0" w:line="240" w:lineRule="auto"/>
        <w:jc w:val="both"/>
        <w:rPr>
          <w:rFonts w:ascii="Arial" w:eastAsia="Calibri" w:hAnsi="Arial" w:cs="Arial"/>
          <w:b/>
          <w:color w:val="000000" w:themeColor="text1"/>
          <w:kern w:val="0"/>
          <w:sz w:val="24"/>
          <w:szCs w:val="24"/>
          <w:lang w:val="en-US"/>
          <w14:ligatures w14:val="none"/>
        </w:rPr>
      </w:pPr>
      <w:proofErr w:type="spellStart"/>
      <w:r w:rsidRPr="001A16D1">
        <w:rPr>
          <w:rFonts w:ascii="Arial" w:eastAsia="Calibri" w:hAnsi="Arial" w:cs="Arial"/>
          <w:color w:val="000000" w:themeColor="text1"/>
          <w:kern w:val="0"/>
          <w:sz w:val="24"/>
          <w:szCs w:val="24"/>
          <w:lang w:val="en-US"/>
          <w14:ligatures w14:val="none"/>
        </w:rPr>
        <w:t>Direcției</w:t>
      </w:r>
      <w:proofErr w:type="spellEnd"/>
      <w:r w:rsidRPr="001A16D1">
        <w:rPr>
          <w:rFonts w:ascii="Arial" w:eastAsia="Calibri" w:hAnsi="Arial" w:cs="Arial"/>
          <w:color w:val="000000" w:themeColor="text1"/>
          <w:kern w:val="0"/>
          <w:sz w:val="24"/>
          <w:szCs w:val="24"/>
          <w:lang w:val="en-US"/>
          <w14:ligatures w14:val="none"/>
        </w:rPr>
        <w:t xml:space="preserve"> management </w:t>
      </w:r>
      <w:proofErr w:type="spellStart"/>
      <w:r w:rsidRPr="001A16D1">
        <w:rPr>
          <w:rFonts w:ascii="Arial" w:eastAsia="Calibri" w:hAnsi="Arial" w:cs="Arial"/>
          <w:color w:val="000000" w:themeColor="text1"/>
          <w:kern w:val="0"/>
          <w:sz w:val="24"/>
          <w:szCs w:val="24"/>
          <w:lang w:val="en-US"/>
          <w14:ligatures w14:val="none"/>
        </w:rPr>
        <w:t>financiar</w:t>
      </w:r>
      <w:proofErr w:type="spellEnd"/>
      <w:r w:rsidRPr="001A16D1">
        <w:rPr>
          <w:rFonts w:ascii="Arial" w:eastAsia="Calibri" w:hAnsi="Arial" w:cs="Arial"/>
          <w:color w:val="000000" w:themeColor="text1"/>
          <w:kern w:val="0"/>
          <w:sz w:val="24"/>
          <w:szCs w:val="24"/>
          <w14:ligatures w14:val="none"/>
        </w:rPr>
        <w:t>;</w:t>
      </w:r>
    </w:p>
    <w:p w14:paraId="103B5A39" w14:textId="26A9D0E2" w:rsidR="00391622" w:rsidRPr="001A16D1" w:rsidRDefault="00391622" w:rsidP="00025A4A">
      <w:pPr>
        <w:pStyle w:val="ListParagraph"/>
        <w:numPr>
          <w:ilvl w:val="0"/>
          <w:numId w:val="11"/>
        </w:numPr>
        <w:spacing w:after="0" w:line="240" w:lineRule="auto"/>
        <w:jc w:val="both"/>
        <w:rPr>
          <w:rFonts w:ascii="Arial" w:eastAsia="Calibri" w:hAnsi="Arial" w:cs="Arial"/>
          <w:b/>
          <w:color w:val="000000" w:themeColor="text1"/>
          <w:kern w:val="0"/>
          <w:sz w:val="24"/>
          <w:szCs w:val="24"/>
          <w:lang w:val="en-US"/>
          <w14:ligatures w14:val="none"/>
        </w:rPr>
      </w:pPr>
      <w:r>
        <w:rPr>
          <w:rFonts w:ascii="Arial" w:eastAsia="Calibri" w:hAnsi="Arial" w:cs="Arial"/>
          <w:color w:val="000000" w:themeColor="text1"/>
          <w:kern w:val="0"/>
          <w:sz w:val="24"/>
          <w:szCs w:val="24"/>
          <w14:ligatures w14:val="none"/>
        </w:rPr>
        <w:t>Direcției investiții, finanțări;</w:t>
      </w:r>
    </w:p>
    <w:p w14:paraId="7FD6984F" w14:textId="6A1DC1B3" w:rsidR="00170B07" w:rsidRPr="008E2EA8" w:rsidRDefault="00966FAC" w:rsidP="00025A4A">
      <w:pPr>
        <w:pStyle w:val="ListParagraph"/>
        <w:numPr>
          <w:ilvl w:val="0"/>
          <w:numId w:val="11"/>
        </w:numPr>
        <w:spacing w:after="0" w:line="240" w:lineRule="auto"/>
        <w:jc w:val="both"/>
        <w:rPr>
          <w:rFonts w:ascii="Arial" w:eastAsia="Calibri" w:hAnsi="Arial" w:cs="Arial"/>
          <w:b/>
          <w:color w:val="000000" w:themeColor="text1"/>
          <w:kern w:val="0"/>
          <w:sz w:val="24"/>
          <w:szCs w:val="24"/>
          <w:lang w:val="en-US"/>
          <w14:ligatures w14:val="none"/>
        </w:rPr>
      </w:pPr>
      <w:r w:rsidRPr="001A16D1">
        <w:rPr>
          <w:rFonts w:ascii="Arial" w:eastAsia="Calibri" w:hAnsi="Arial" w:cs="Arial"/>
          <w:color w:val="000000" w:themeColor="text1"/>
          <w:kern w:val="0"/>
          <w:sz w:val="24"/>
          <w:szCs w:val="24"/>
          <w14:ligatures w14:val="none"/>
        </w:rPr>
        <w:t>Direcți</w:t>
      </w:r>
      <w:r w:rsidR="0095418A" w:rsidRPr="001A16D1">
        <w:rPr>
          <w:rFonts w:ascii="Arial" w:eastAsia="Calibri" w:hAnsi="Arial" w:cs="Arial"/>
          <w:color w:val="000000" w:themeColor="text1"/>
          <w:kern w:val="0"/>
          <w:sz w:val="24"/>
          <w:szCs w:val="24"/>
          <w14:ligatures w14:val="none"/>
        </w:rPr>
        <w:t>ei</w:t>
      </w:r>
      <w:r w:rsidRPr="001A16D1">
        <w:rPr>
          <w:rFonts w:ascii="Arial" w:eastAsia="Calibri" w:hAnsi="Arial" w:cs="Arial"/>
          <w:color w:val="000000" w:themeColor="text1"/>
          <w:kern w:val="0"/>
          <w:sz w:val="24"/>
          <w:szCs w:val="24"/>
          <w14:ligatures w14:val="none"/>
        </w:rPr>
        <w:t xml:space="preserve"> urbanism-mediu;</w:t>
      </w:r>
    </w:p>
    <w:p w14:paraId="45631A0A" w14:textId="2269B8B9" w:rsidR="008E2EA8" w:rsidRPr="008E2EA8" w:rsidRDefault="008E2EA8" w:rsidP="00025A4A">
      <w:pPr>
        <w:pStyle w:val="ListParagraph"/>
        <w:numPr>
          <w:ilvl w:val="0"/>
          <w:numId w:val="11"/>
        </w:numPr>
        <w:spacing w:after="0" w:line="240" w:lineRule="auto"/>
        <w:jc w:val="both"/>
        <w:rPr>
          <w:rFonts w:ascii="Arial" w:eastAsia="Calibri" w:hAnsi="Arial" w:cs="Arial"/>
          <w:b/>
          <w:color w:val="000000" w:themeColor="text1"/>
          <w:kern w:val="0"/>
          <w:sz w:val="24"/>
          <w:szCs w:val="24"/>
          <w:lang w:val="it-IT"/>
          <w14:ligatures w14:val="none"/>
        </w:rPr>
      </w:pPr>
      <w:r>
        <w:rPr>
          <w:rFonts w:ascii="Arial" w:eastAsia="Calibri" w:hAnsi="Arial" w:cs="Arial"/>
          <w:color w:val="000000" w:themeColor="text1"/>
          <w:kern w:val="0"/>
          <w:sz w:val="24"/>
          <w:szCs w:val="24"/>
          <w14:ligatures w14:val="none"/>
        </w:rPr>
        <w:t>Serviciului finanțări și implementare alte programe;</w:t>
      </w:r>
    </w:p>
    <w:p w14:paraId="330E6926" w14:textId="2EB3D336" w:rsidR="00F57AD9" w:rsidRPr="00CD4571" w:rsidRDefault="00F57AD9" w:rsidP="00025A4A">
      <w:pPr>
        <w:pStyle w:val="ListParagraph"/>
        <w:numPr>
          <w:ilvl w:val="0"/>
          <w:numId w:val="11"/>
        </w:numPr>
        <w:spacing w:after="0" w:line="240" w:lineRule="auto"/>
        <w:jc w:val="both"/>
        <w:rPr>
          <w:rFonts w:ascii="Arial" w:eastAsia="Calibri" w:hAnsi="Arial" w:cs="Arial"/>
          <w:b/>
          <w:color w:val="000000" w:themeColor="text1"/>
          <w:kern w:val="0"/>
          <w:sz w:val="24"/>
          <w:szCs w:val="24"/>
          <w:lang w:val="it-IT"/>
          <w14:ligatures w14:val="none"/>
        </w:rPr>
      </w:pPr>
      <w:r>
        <w:rPr>
          <w:rFonts w:ascii="Arial" w:eastAsia="Calibri" w:hAnsi="Arial" w:cs="Arial"/>
          <w:color w:val="000000" w:themeColor="text1"/>
          <w:kern w:val="0"/>
          <w:sz w:val="24"/>
          <w:szCs w:val="24"/>
          <w14:ligatures w14:val="none"/>
        </w:rPr>
        <w:t>Compartimentului tehnic, avize, control urban și servicii comunitare;</w:t>
      </w:r>
    </w:p>
    <w:p w14:paraId="394911F4" w14:textId="1121E24B" w:rsidR="00CD4571" w:rsidRPr="008E2EA8" w:rsidRDefault="00CD4571" w:rsidP="00025A4A">
      <w:pPr>
        <w:pStyle w:val="ListParagraph"/>
        <w:numPr>
          <w:ilvl w:val="0"/>
          <w:numId w:val="11"/>
        </w:numPr>
        <w:spacing w:after="0" w:line="240" w:lineRule="auto"/>
        <w:jc w:val="both"/>
        <w:rPr>
          <w:rFonts w:ascii="Arial" w:eastAsia="Calibri" w:hAnsi="Arial" w:cs="Arial"/>
          <w:b/>
          <w:color w:val="000000" w:themeColor="text1"/>
          <w:kern w:val="0"/>
          <w:sz w:val="24"/>
          <w:szCs w:val="24"/>
          <w:lang w:val="it-IT"/>
          <w14:ligatures w14:val="none"/>
        </w:rPr>
      </w:pPr>
      <w:r>
        <w:rPr>
          <w:rFonts w:ascii="Arial" w:eastAsia="Calibri" w:hAnsi="Arial" w:cs="Arial"/>
          <w:color w:val="000000" w:themeColor="text1"/>
          <w:kern w:val="0"/>
          <w:sz w:val="24"/>
          <w:szCs w:val="24"/>
          <w14:ligatures w14:val="none"/>
        </w:rPr>
        <w:t>Compartimentului resurse umane, salarizare;</w:t>
      </w:r>
    </w:p>
    <w:p w14:paraId="09BBF973" w14:textId="3A9FBBE7" w:rsidR="008E2EA8" w:rsidRPr="008E2EA8" w:rsidRDefault="008E2EA8" w:rsidP="00025A4A">
      <w:pPr>
        <w:pStyle w:val="ListParagraph"/>
        <w:numPr>
          <w:ilvl w:val="0"/>
          <w:numId w:val="11"/>
        </w:numPr>
        <w:spacing w:after="0" w:line="240" w:lineRule="auto"/>
        <w:jc w:val="both"/>
        <w:rPr>
          <w:rFonts w:ascii="Arial" w:eastAsia="Calibri" w:hAnsi="Arial" w:cs="Arial"/>
          <w:b/>
          <w:color w:val="000000" w:themeColor="text1"/>
          <w:kern w:val="0"/>
          <w:sz w:val="24"/>
          <w:szCs w:val="24"/>
          <w:lang w:val="it-IT"/>
          <w14:ligatures w14:val="none"/>
        </w:rPr>
      </w:pPr>
      <w:r>
        <w:rPr>
          <w:rFonts w:ascii="Arial" w:eastAsia="Calibri" w:hAnsi="Arial" w:cs="Arial"/>
          <w:color w:val="000000" w:themeColor="text1"/>
          <w:kern w:val="0"/>
          <w:sz w:val="24"/>
          <w:szCs w:val="24"/>
          <w14:ligatures w14:val="none"/>
        </w:rPr>
        <w:t>Compartimentului protecție civilă și P.S.I.;</w:t>
      </w:r>
    </w:p>
    <w:p w14:paraId="0C18B97D" w14:textId="52639145" w:rsidR="008E2EA8" w:rsidRPr="008E2EA8" w:rsidRDefault="008E2EA8" w:rsidP="008E2EA8">
      <w:pPr>
        <w:pStyle w:val="ListParagraph"/>
        <w:numPr>
          <w:ilvl w:val="0"/>
          <w:numId w:val="11"/>
        </w:numPr>
        <w:spacing w:after="0" w:line="240" w:lineRule="auto"/>
        <w:jc w:val="both"/>
        <w:rPr>
          <w:rFonts w:ascii="Arial" w:eastAsia="Calibri" w:hAnsi="Arial" w:cs="Arial"/>
          <w:b/>
          <w:color w:val="000000" w:themeColor="text1"/>
          <w:kern w:val="0"/>
          <w:sz w:val="24"/>
          <w:szCs w:val="24"/>
          <w:lang w:val="it-IT"/>
          <w14:ligatures w14:val="none"/>
        </w:rPr>
      </w:pPr>
      <w:r>
        <w:rPr>
          <w:rFonts w:ascii="Arial" w:eastAsia="Calibri" w:hAnsi="Arial" w:cs="Arial"/>
          <w:color w:val="000000" w:themeColor="text1"/>
          <w:kern w:val="0"/>
          <w:sz w:val="24"/>
          <w:szCs w:val="24"/>
          <w14:ligatures w14:val="none"/>
        </w:rPr>
        <w:t>Compartimentului relații cu instituțiile de învățământ, culte, cultură, sănătate și sport;</w:t>
      </w:r>
    </w:p>
    <w:p w14:paraId="15DDEDA8" w14:textId="21FF45B6" w:rsidR="00CD4571" w:rsidRPr="008E2EA8" w:rsidRDefault="00CD4571" w:rsidP="00025A4A">
      <w:pPr>
        <w:pStyle w:val="ListParagraph"/>
        <w:numPr>
          <w:ilvl w:val="0"/>
          <w:numId w:val="11"/>
        </w:numPr>
        <w:spacing w:after="0" w:line="240" w:lineRule="auto"/>
        <w:jc w:val="both"/>
        <w:rPr>
          <w:rFonts w:ascii="Arial" w:eastAsia="Calibri" w:hAnsi="Arial" w:cs="Arial"/>
          <w:b/>
          <w:color w:val="000000" w:themeColor="text1"/>
          <w:kern w:val="0"/>
          <w:sz w:val="24"/>
          <w:szCs w:val="24"/>
          <w:lang w:val="it-IT"/>
          <w14:ligatures w14:val="none"/>
        </w:rPr>
      </w:pPr>
      <w:r>
        <w:rPr>
          <w:rFonts w:ascii="Arial" w:eastAsia="Calibri" w:hAnsi="Arial" w:cs="Arial"/>
          <w:color w:val="000000" w:themeColor="text1"/>
          <w:kern w:val="0"/>
          <w:sz w:val="24"/>
          <w:szCs w:val="24"/>
          <w14:ligatures w14:val="none"/>
        </w:rPr>
        <w:t>Direcției de Asistență Socială Comunitară;</w:t>
      </w:r>
    </w:p>
    <w:p w14:paraId="34632BA6" w14:textId="52CCA0B8" w:rsidR="008E2EA8" w:rsidRPr="00F56990" w:rsidRDefault="008E2EA8" w:rsidP="00025A4A">
      <w:pPr>
        <w:pStyle w:val="ListParagraph"/>
        <w:numPr>
          <w:ilvl w:val="0"/>
          <w:numId w:val="11"/>
        </w:numPr>
        <w:spacing w:after="0" w:line="240" w:lineRule="auto"/>
        <w:jc w:val="both"/>
        <w:rPr>
          <w:rFonts w:ascii="Arial" w:eastAsia="Calibri" w:hAnsi="Arial" w:cs="Arial"/>
          <w:b/>
          <w:color w:val="000000" w:themeColor="text1"/>
          <w:kern w:val="0"/>
          <w:sz w:val="24"/>
          <w:szCs w:val="24"/>
          <w:lang w:val="it-IT"/>
          <w14:ligatures w14:val="none"/>
        </w:rPr>
      </w:pPr>
      <w:r>
        <w:rPr>
          <w:rFonts w:ascii="Arial" w:eastAsia="Calibri" w:hAnsi="Arial" w:cs="Arial"/>
          <w:color w:val="000000" w:themeColor="text1"/>
          <w:kern w:val="0"/>
          <w:sz w:val="24"/>
          <w:szCs w:val="24"/>
          <w:lang w:val="it-IT"/>
          <w14:ligatures w14:val="none"/>
        </w:rPr>
        <w:t>Casei de Cultură „Traian Grozăvescu” Lugoj;</w:t>
      </w:r>
    </w:p>
    <w:p w14:paraId="51E4C88D" w14:textId="5138FF66" w:rsidR="005506E6" w:rsidRDefault="005506E6" w:rsidP="00F56990">
      <w:pPr>
        <w:pStyle w:val="ListParagraph"/>
        <w:numPr>
          <w:ilvl w:val="0"/>
          <w:numId w:val="11"/>
        </w:numPr>
        <w:overflowPunct w:val="0"/>
        <w:autoSpaceDE w:val="0"/>
        <w:autoSpaceDN w:val="0"/>
        <w:adjustRightInd w:val="0"/>
        <w:jc w:val="both"/>
        <w:textAlignment w:val="baseline"/>
        <w:rPr>
          <w:rFonts w:ascii="Arial" w:hAnsi="Arial" w:cs="Arial"/>
          <w:sz w:val="24"/>
          <w:szCs w:val="24"/>
        </w:rPr>
      </w:pPr>
      <w:r>
        <w:rPr>
          <w:rFonts w:ascii="Arial" w:hAnsi="Arial" w:cs="Arial"/>
          <w:sz w:val="24"/>
          <w:szCs w:val="24"/>
        </w:rPr>
        <w:t>Societății ADMINISTRARE DOMENIU PUBLIC LUGOJ S.R.L.;</w:t>
      </w:r>
    </w:p>
    <w:p w14:paraId="54D426EF" w14:textId="3BEFEE79" w:rsidR="008E2EA8" w:rsidRDefault="008E2EA8" w:rsidP="00F56990">
      <w:pPr>
        <w:pStyle w:val="ListParagraph"/>
        <w:numPr>
          <w:ilvl w:val="0"/>
          <w:numId w:val="11"/>
        </w:numPr>
        <w:overflowPunct w:val="0"/>
        <w:autoSpaceDE w:val="0"/>
        <w:autoSpaceDN w:val="0"/>
        <w:adjustRightInd w:val="0"/>
        <w:jc w:val="both"/>
        <w:textAlignment w:val="baseline"/>
        <w:rPr>
          <w:rFonts w:ascii="Arial" w:hAnsi="Arial" w:cs="Arial"/>
          <w:sz w:val="24"/>
          <w:szCs w:val="24"/>
        </w:rPr>
      </w:pPr>
      <w:r>
        <w:rPr>
          <w:rFonts w:ascii="Arial" w:hAnsi="Arial" w:cs="Arial"/>
          <w:sz w:val="24"/>
          <w:szCs w:val="24"/>
        </w:rPr>
        <w:t>Spitalului Municipal „Dr. Teodor Andrei” Lugoj;</w:t>
      </w:r>
    </w:p>
    <w:p w14:paraId="0618FA70" w14:textId="134B146F" w:rsidR="00170B07" w:rsidRPr="001A16D1" w:rsidRDefault="006D7687" w:rsidP="00025A4A">
      <w:pPr>
        <w:pStyle w:val="ListParagraph"/>
        <w:numPr>
          <w:ilvl w:val="0"/>
          <w:numId w:val="11"/>
        </w:numPr>
        <w:spacing w:after="0" w:line="240" w:lineRule="auto"/>
        <w:jc w:val="both"/>
        <w:rPr>
          <w:rFonts w:ascii="Arial" w:eastAsia="Calibri" w:hAnsi="Arial" w:cs="Arial"/>
          <w:color w:val="000000" w:themeColor="text1"/>
          <w:kern w:val="0"/>
          <w:sz w:val="24"/>
          <w:szCs w:val="24"/>
          <w14:ligatures w14:val="none"/>
        </w:rPr>
      </w:pPr>
      <w:r w:rsidRPr="001A16D1">
        <w:rPr>
          <w:rFonts w:ascii="Arial" w:eastAsia="Calibri" w:hAnsi="Arial" w:cs="Arial"/>
          <w:color w:val="000000" w:themeColor="text1"/>
          <w:kern w:val="0"/>
          <w:sz w:val="24"/>
          <w:szCs w:val="24"/>
          <w:lang w:val="it-IT"/>
          <w14:ligatures w14:val="none"/>
        </w:rPr>
        <w:t>Membrilor Consiliului Local al Municipiului Lugoj;</w:t>
      </w:r>
    </w:p>
    <w:p w14:paraId="6A379E97" w14:textId="4F170D80" w:rsidR="00FD2C80" w:rsidRPr="00D94D3F" w:rsidRDefault="006D7687" w:rsidP="00B70604">
      <w:pPr>
        <w:pStyle w:val="ListParagraph"/>
        <w:numPr>
          <w:ilvl w:val="0"/>
          <w:numId w:val="11"/>
        </w:numPr>
        <w:spacing w:after="0" w:line="240" w:lineRule="auto"/>
        <w:jc w:val="both"/>
        <w:rPr>
          <w:rFonts w:ascii="Arial" w:eastAsia="Calibri" w:hAnsi="Arial" w:cs="Arial"/>
          <w:color w:val="000000" w:themeColor="text1"/>
          <w:kern w:val="0"/>
          <w:sz w:val="24"/>
          <w:szCs w:val="24"/>
          <w14:ligatures w14:val="none"/>
        </w:rPr>
      </w:pPr>
      <w:r w:rsidRPr="001A16D1">
        <w:rPr>
          <w:rFonts w:ascii="Arial" w:eastAsia="Calibri" w:hAnsi="Arial" w:cs="Arial"/>
          <w:color w:val="000000" w:themeColor="text1"/>
          <w:kern w:val="0"/>
          <w:sz w:val="24"/>
          <w:szCs w:val="24"/>
          <w:lang w:val="it-IT"/>
          <w14:ligatures w14:val="none"/>
        </w:rPr>
        <w:t xml:space="preserve">Cetăţenilor </w:t>
      </w:r>
      <w:r w:rsidR="001A16D1" w:rsidRPr="001A16D1">
        <w:rPr>
          <w:rFonts w:ascii="Arial" w:eastAsia="Calibri" w:hAnsi="Arial" w:cs="Arial"/>
          <w:color w:val="000000" w:themeColor="text1"/>
          <w:kern w:val="0"/>
          <w:sz w:val="24"/>
          <w:szCs w:val="24"/>
          <w:lang w:val="it-IT"/>
          <w14:ligatures w14:val="none"/>
        </w:rPr>
        <w:t>M</w:t>
      </w:r>
      <w:r w:rsidRPr="001A16D1">
        <w:rPr>
          <w:rFonts w:ascii="Arial" w:eastAsia="Calibri" w:hAnsi="Arial" w:cs="Arial"/>
          <w:color w:val="000000" w:themeColor="text1"/>
          <w:kern w:val="0"/>
          <w:sz w:val="24"/>
          <w:szCs w:val="24"/>
          <w:lang w:val="it-IT"/>
          <w14:ligatures w14:val="none"/>
        </w:rPr>
        <w:t>unicipiului Lugoj, prin afişare și publicare.</w:t>
      </w:r>
    </w:p>
    <w:p w14:paraId="13D68E90" w14:textId="77777777" w:rsidR="00FD2C80" w:rsidRPr="00B70604" w:rsidRDefault="00FD2C80" w:rsidP="00B70604">
      <w:pPr>
        <w:pStyle w:val="ListParagraph"/>
        <w:spacing w:after="0" w:line="240" w:lineRule="auto"/>
        <w:jc w:val="both"/>
        <w:rPr>
          <w:rFonts w:ascii="Arial" w:eastAsia="Calibri" w:hAnsi="Arial" w:cs="Arial"/>
          <w:kern w:val="0"/>
          <w:sz w:val="24"/>
          <w:szCs w:val="24"/>
          <w14:ligatures w14:val="none"/>
        </w:rPr>
      </w:pPr>
    </w:p>
    <w:p w14:paraId="0F50995D" w14:textId="154EB2E7" w:rsidR="006D7687" w:rsidRPr="006D7687" w:rsidRDefault="006D7687" w:rsidP="006D7687">
      <w:pPr>
        <w:tabs>
          <w:tab w:val="left" w:pos="1395"/>
        </w:tabs>
        <w:overflowPunct w:val="0"/>
        <w:autoSpaceDE w:val="0"/>
        <w:autoSpaceDN w:val="0"/>
        <w:adjustRightInd w:val="0"/>
        <w:spacing w:after="0" w:line="240" w:lineRule="auto"/>
        <w:jc w:val="both"/>
        <w:textAlignment w:val="baseline"/>
        <w:rPr>
          <w:rFonts w:ascii="Arial" w:eastAsia="Times New Roman" w:hAnsi="Arial" w:cs="Arial"/>
          <w:kern w:val="0"/>
          <w:sz w:val="24"/>
          <w:szCs w:val="24"/>
          <w:lang w:eastAsia="ro-RO"/>
          <w14:ligatures w14:val="none"/>
        </w:rPr>
      </w:pPr>
      <w:r w:rsidRPr="006D7687">
        <w:rPr>
          <w:rFonts w:ascii="Arial" w:eastAsia="Times New Roman" w:hAnsi="Arial" w:cs="Arial"/>
          <w:kern w:val="0"/>
          <w:sz w:val="24"/>
          <w:szCs w:val="24"/>
          <w:lang w:eastAsia="ro-RO"/>
          <w14:ligatures w14:val="none"/>
        </w:rPr>
        <w:t xml:space="preserve">               PRIMAR    </w:t>
      </w:r>
      <w:r w:rsidRPr="006D7687">
        <w:rPr>
          <w:rFonts w:ascii="Arial" w:eastAsia="Times New Roman" w:hAnsi="Arial" w:cs="Arial"/>
          <w:kern w:val="0"/>
          <w:sz w:val="24"/>
          <w:szCs w:val="24"/>
          <w:lang w:eastAsia="ro-RO"/>
          <w14:ligatures w14:val="none"/>
        </w:rPr>
        <w:tab/>
        <w:t xml:space="preserve">                              AVIZAT PENTRU LEGALITATE</w:t>
      </w:r>
    </w:p>
    <w:p w14:paraId="0DC1542B" w14:textId="4CC69CCF" w:rsidR="00E40B83" w:rsidRDefault="006D7687" w:rsidP="00E40B83">
      <w:pPr>
        <w:overflowPunct w:val="0"/>
        <w:autoSpaceDE w:val="0"/>
        <w:autoSpaceDN w:val="0"/>
        <w:adjustRightInd w:val="0"/>
        <w:spacing w:after="0" w:line="240" w:lineRule="auto"/>
        <w:jc w:val="both"/>
        <w:textAlignment w:val="baseline"/>
        <w:rPr>
          <w:rFonts w:ascii="Arial" w:eastAsia="Times New Roman" w:hAnsi="Arial" w:cs="Arial"/>
          <w:kern w:val="0"/>
          <w:sz w:val="24"/>
          <w:szCs w:val="24"/>
          <w:lang w:eastAsia="ro-RO"/>
          <w14:ligatures w14:val="none"/>
        </w:rPr>
      </w:pPr>
      <w:r w:rsidRPr="006D7687">
        <w:rPr>
          <w:rFonts w:ascii="Arial" w:eastAsia="Times New Roman" w:hAnsi="Arial" w:cs="Arial"/>
          <w:kern w:val="0"/>
          <w:sz w:val="24"/>
          <w:szCs w:val="24"/>
          <w:lang w:eastAsia="ro-RO"/>
          <w14:ligatures w14:val="none"/>
        </w:rPr>
        <w:t xml:space="preserve">             Călin Dobra</w:t>
      </w:r>
      <w:r w:rsidRPr="006D7687">
        <w:rPr>
          <w:rFonts w:ascii="Arial" w:eastAsia="Times New Roman" w:hAnsi="Arial" w:cs="Arial"/>
          <w:kern w:val="0"/>
          <w:sz w:val="24"/>
          <w:szCs w:val="24"/>
          <w:lang w:eastAsia="ro-RO"/>
          <w14:ligatures w14:val="none"/>
        </w:rPr>
        <w:tab/>
        <w:t xml:space="preserve">                   SECRETARUL GENERAL AL MUNICIPIULUI</w:t>
      </w:r>
    </w:p>
    <w:p w14:paraId="06D5C155" w14:textId="7242F516" w:rsidR="00D94D3F" w:rsidRDefault="006D7687" w:rsidP="00E40B83">
      <w:pPr>
        <w:overflowPunct w:val="0"/>
        <w:autoSpaceDE w:val="0"/>
        <w:autoSpaceDN w:val="0"/>
        <w:adjustRightInd w:val="0"/>
        <w:spacing w:after="0" w:line="240" w:lineRule="auto"/>
        <w:ind w:firstLine="720"/>
        <w:textAlignment w:val="baseline"/>
        <w:rPr>
          <w:rFonts w:ascii="Arial" w:eastAsia="Times New Roman" w:hAnsi="Arial" w:cs="Arial"/>
          <w:kern w:val="0"/>
          <w:sz w:val="24"/>
          <w:szCs w:val="24"/>
          <w:lang w:eastAsia="ro-RO"/>
          <w14:ligatures w14:val="none"/>
        </w:rPr>
      </w:pPr>
      <w:r w:rsidRPr="006D7687">
        <w:rPr>
          <w:rFonts w:ascii="Arial" w:eastAsia="Times New Roman" w:hAnsi="Arial" w:cs="Arial"/>
          <w:kern w:val="0"/>
          <w:sz w:val="24"/>
          <w:szCs w:val="24"/>
          <w:lang w:eastAsia="ro-RO"/>
          <w14:ligatures w14:val="none"/>
        </w:rPr>
        <w:tab/>
      </w:r>
      <w:r w:rsidRPr="006D7687">
        <w:rPr>
          <w:rFonts w:ascii="Arial" w:eastAsia="Times New Roman" w:hAnsi="Arial" w:cs="Arial"/>
          <w:kern w:val="0"/>
          <w:sz w:val="24"/>
          <w:szCs w:val="24"/>
          <w:lang w:eastAsia="ro-RO"/>
          <w14:ligatures w14:val="none"/>
        </w:rPr>
        <w:tab/>
      </w:r>
      <w:r w:rsidRPr="006D7687">
        <w:rPr>
          <w:rFonts w:ascii="Arial" w:eastAsia="Times New Roman" w:hAnsi="Arial" w:cs="Arial"/>
          <w:kern w:val="0"/>
          <w:sz w:val="24"/>
          <w:szCs w:val="24"/>
          <w:lang w:eastAsia="ro-RO"/>
          <w14:ligatures w14:val="none"/>
        </w:rPr>
        <w:tab/>
      </w:r>
      <w:r w:rsidRPr="006D7687">
        <w:rPr>
          <w:rFonts w:ascii="Arial" w:eastAsia="Times New Roman" w:hAnsi="Arial" w:cs="Arial"/>
          <w:kern w:val="0"/>
          <w:sz w:val="24"/>
          <w:szCs w:val="24"/>
          <w:lang w:eastAsia="ro-RO"/>
          <w14:ligatures w14:val="none"/>
        </w:rPr>
        <w:tab/>
        <w:t xml:space="preserve">                       </w:t>
      </w:r>
      <w:r>
        <w:rPr>
          <w:rFonts w:ascii="Arial" w:eastAsia="Times New Roman" w:hAnsi="Arial" w:cs="Arial"/>
          <w:kern w:val="0"/>
          <w:sz w:val="24"/>
          <w:szCs w:val="24"/>
          <w:lang w:eastAsia="ro-RO"/>
          <w14:ligatures w14:val="none"/>
        </w:rPr>
        <w:t xml:space="preserve">      </w:t>
      </w:r>
      <w:r w:rsidR="00FA36C1">
        <w:rPr>
          <w:rFonts w:ascii="Arial" w:eastAsia="Times New Roman" w:hAnsi="Arial" w:cs="Arial"/>
          <w:kern w:val="0"/>
          <w:sz w:val="24"/>
          <w:szCs w:val="24"/>
          <w:lang w:eastAsia="ro-RO"/>
          <w14:ligatures w14:val="none"/>
        </w:rPr>
        <w:t xml:space="preserve"> </w:t>
      </w:r>
      <w:r>
        <w:rPr>
          <w:rFonts w:ascii="Arial" w:eastAsia="Times New Roman" w:hAnsi="Arial" w:cs="Arial"/>
          <w:kern w:val="0"/>
          <w:sz w:val="24"/>
          <w:szCs w:val="24"/>
          <w:lang w:eastAsia="ro-RO"/>
          <w14:ligatures w14:val="none"/>
        </w:rPr>
        <w:t xml:space="preserve"> </w:t>
      </w:r>
      <w:r w:rsidRPr="006D7687">
        <w:rPr>
          <w:rFonts w:ascii="Arial" w:eastAsia="Times New Roman" w:hAnsi="Arial" w:cs="Arial"/>
          <w:kern w:val="0"/>
          <w:sz w:val="24"/>
          <w:szCs w:val="24"/>
          <w:lang w:eastAsia="ro-RO"/>
          <w14:ligatures w14:val="none"/>
        </w:rPr>
        <w:t xml:space="preserve"> </w:t>
      </w:r>
      <w:r w:rsidR="00964C15">
        <w:rPr>
          <w:rFonts w:ascii="Arial" w:eastAsia="Times New Roman" w:hAnsi="Arial" w:cs="Arial"/>
          <w:kern w:val="0"/>
          <w:sz w:val="24"/>
          <w:szCs w:val="24"/>
          <w:lang w:eastAsia="ro-RO"/>
          <w14:ligatures w14:val="none"/>
        </w:rPr>
        <w:t xml:space="preserve"> </w:t>
      </w:r>
      <w:r w:rsidRPr="006D7687">
        <w:rPr>
          <w:rFonts w:ascii="Arial" w:eastAsia="Times New Roman" w:hAnsi="Arial" w:cs="Arial"/>
          <w:kern w:val="0"/>
          <w:sz w:val="24"/>
          <w:szCs w:val="24"/>
          <w:lang w:eastAsia="ro-RO"/>
          <w14:ligatures w14:val="none"/>
        </w:rPr>
        <w:t>Dan Ciucu</w:t>
      </w:r>
    </w:p>
    <w:p w14:paraId="4A31F06F" w14:textId="77777777" w:rsidR="00E40B83" w:rsidRPr="00E40B83" w:rsidRDefault="00E40B83" w:rsidP="00E40B83">
      <w:pPr>
        <w:overflowPunct w:val="0"/>
        <w:autoSpaceDE w:val="0"/>
        <w:autoSpaceDN w:val="0"/>
        <w:adjustRightInd w:val="0"/>
        <w:spacing w:after="0" w:line="240" w:lineRule="auto"/>
        <w:ind w:firstLine="720"/>
        <w:textAlignment w:val="baseline"/>
        <w:rPr>
          <w:rFonts w:ascii="Arial" w:eastAsia="Times New Roman" w:hAnsi="Arial" w:cs="Arial"/>
          <w:kern w:val="0"/>
          <w:sz w:val="24"/>
          <w:szCs w:val="24"/>
          <w:lang w:eastAsia="ro-RO"/>
          <w14:ligatures w14:val="none"/>
        </w:rPr>
      </w:pPr>
    </w:p>
    <w:p w14:paraId="0E3C0B11" w14:textId="7280D36F" w:rsidR="00964C15" w:rsidRPr="007C74C4" w:rsidRDefault="000367DD" w:rsidP="000367DD">
      <w:pPr>
        <w:overflowPunct w:val="0"/>
        <w:autoSpaceDE w:val="0"/>
        <w:autoSpaceDN w:val="0"/>
        <w:adjustRightInd w:val="0"/>
        <w:spacing w:after="0" w:line="240" w:lineRule="auto"/>
        <w:jc w:val="both"/>
        <w:textAlignment w:val="baseline"/>
        <w:rPr>
          <w:rFonts w:ascii="Arial" w:eastAsia="Times New Roman" w:hAnsi="Arial" w:cs="Arial"/>
          <w:b/>
          <w:kern w:val="0"/>
          <w:sz w:val="24"/>
          <w:szCs w:val="24"/>
          <w:lang w:eastAsia="ro-RO"/>
          <w14:ligatures w14:val="none"/>
        </w:rPr>
      </w:pPr>
      <w:r w:rsidRPr="006D7687">
        <w:rPr>
          <w:rFonts w:ascii="Arial" w:eastAsia="Times New Roman" w:hAnsi="Arial" w:cs="Arial"/>
          <w:b/>
          <w:kern w:val="0"/>
          <w:sz w:val="24"/>
          <w:szCs w:val="24"/>
          <w:lang w:eastAsia="ro-RO"/>
          <w14:ligatures w14:val="none"/>
        </w:rPr>
        <w:t>Nr.</w:t>
      </w:r>
      <w:r w:rsidR="007067BF">
        <w:rPr>
          <w:rFonts w:ascii="Arial" w:eastAsia="Times New Roman" w:hAnsi="Arial" w:cs="Arial"/>
          <w:b/>
          <w:kern w:val="0"/>
          <w:sz w:val="24"/>
          <w:szCs w:val="24"/>
          <w:lang w:eastAsia="ro-RO"/>
          <w14:ligatures w14:val="none"/>
        </w:rPr>
        <w:t xml:space="preserve"> </w:t>
      </w:r>
      <w:r w:rsidR="00E40B83">
        <w:rPr>
          <w:rFonts w:ascii="Arial" w:eastAsia="Times New Roman" w:hAnsi="Arial" w:cs="Arial"/>
          <w:b/>
          <w:kern w:val="0"/>
          <w:sz w:val="24"/>
          <w:szCs w:val="24"/>
          <w:lang w:eastAsia="ro-RO"/>
          <w14:ligatures w14:val="none"/>
        </w:rPr>
        <w:t>490</w:t>
      </w:r>
      <w:r w:rsidRPr="00AD298F">
        <w:rPr>
          <w:rFonts w:ascii="Arial" w:eastAsia="Times New Roman" w:hAnsi="Arial" w:cs="Arial"/>
          <w:b/>
          <w:color w:val="000000" w:themeColor="text1"/>
          <w:kern w:val="0"/>
          <w:sz w:val="24"/>
          <w:szCs w:val="24"/>
          <w:lang w:eastAsia="ro-RO"/>
          <w14:ligatures w14:val="none"/>
        </w:rPr>
        <w:t xml:space="preserve"> </w:t>
      </w:r>
      <w:r w:rsidRPr="006D7687">
        <w:rPr>
          <w:rFonts w:ascii="Arial" w:eastAsia="Times New Roman" w:hAnsi="Arial" w:cs="Arial"/>
          <w:b/>
          <w:kern w:val="0"/>
          <w:sz w:val="24"/>
          <w:szCs w:val="24"/>
          <w:lang w:eastAsia="ro-RO"/>
          <w14:ligatures w14:val="none"/>
        </w:rPr>
        <w:t xml:space="preserve">din </w:t>
      </w:r>
      <w:r w:rsidR="00E40B83">
        <w:rPr>
          <w:rFonts w:ascii="Arial" w:eastAsia="Times New Roman" w:hAnsi="Arial" w:cs="Arial"/>
          <w:b/>
          <w:kern w:val="0"/>
          <w:sz w:val="24"/>
          <w:szCs w:val="24"/>
          <w:lang w:eastAsia="ro-RO"/>
          <w14:ligatures w14:val="none"/>
        </w:rPr>
        <w:t>24</w:t>
      </w:r>
      <w:r w:rsidRPr="006D7687">
        <w:rPr>
          <w:rFonts w:ascii="Arial" w:eastAsia="Times New Roman" w:hAnsi="Arial" w:cs="Arial"/>
          <w:b/>
          <w:kern w:val="0"/>
          <w:sz w:val="24"/>
          <w:szCs w:val="24"/>
          <w:lang w:eastAsia="ro-RO"/>
          <w14:ligatures w14:val="none"/>
        </w:rPr>
        <w:t>.</w:t>
      </w:r>
      <w:r w:rsidR="006D60A6">
        <w:rPr>
          <w:rFonts w:ascii="Arial" w:eastAsia="Times New Roman" w:hAnsi="Arial" w:cs="Arial"/>
          <w:b/>
          <w:kern w:val="0"/>
          <w:sz w:val="24"/>
          <w:szCs w:val="24"/>
          <w:lang w:eastAsia="ro-RO"/>
          <w14:ligatures w14:val="none"/>
        </w:rPr>
        <w:t>04</w:t>
      </w:r>
      <w:r w:rsidR="00460302">
        <w:rPr>
          <w:rFonts w:ascii="Arial" w:eastAsia="Times New Roman" w:hAnsi="Arial" w:cs="Arial"/>
          <w:b/>
          <w:kern w:val="0"/>
          <w:sz w:val="24"/>
          <w:szCs w:val="24"/>
          <w:lang w:eastAsia="ro-RO"/>
          <w14:ligatures w14:val="none"/>
        </w:rPr>
        <w:t>.</w:t>
      </w:r>
      <w:r w:rsidRPr="006D7687">
        <w:rPr>
          <w:rFonts w:ascii="Arial" w:eastAsia="Times New Roman" w:hAnsi="Arial" w:cs="Arial"/>
          <w:b/>
          <w:kern w:val="0"/>
          <w:sz w:val="24"/>
          <w:szCs w:val="24"/>
          <w:lang w:eastAsia="ro-RO"/>
          <w14:ligatures w14:val="none"/>
        </w:rPr>
        <w:t>202</w:t>
      </w:r>
      <w:r w:rsidR="00FD2C80">
        <w:rPr>
          <w:rFonts w:ascii="Arial" w:eastAsia="Times New Roman" w:hAnsi="Arial" w:cs="Arial"/>
          <w:b/>
          <w:kern w:val="0"/>
          <w:sz w:val="24"/>
          <w:szCs w:val="24"/>
          <w:lang w:eastAsia="ro-RO"/>
          <w14:ligatures w14:val="none"/>
        </w:rPr>
        <w:t>6</w:t>
      </w:r>
    </w:p>
    <w:p w14:paraId="792CFF02" w14:textId="68C57A14" w:rsidR="00BD606F" w:rsidRPr="001A16D1" w:rsidRDefault="000367DD" w:rsidP="001A16D1">
      <w:pPr>
        <w:overflowPunct w:val="0"/>
        <w:autoSpaceDE w:val="0"/>
        <w:autoSpaceDN w:val="0"/>
        <w:adjustRightInd w:val="0"/>
        <w:spacing w:after="0" w:line="360" w:lineRule="auto"/>
        <w:jc w:val="both"/>
        <w:textAlignment w:val="baseline"/>
        <w:rPr>
          <w:rFonts w:ascii="Arial" w:eastAsia="Times New Roman" w:hAnsi="Arial" w:cs="Arial"/>
          <w:b/>
          <w:kern w:val="0"/>
          <w:sz w:val="16"/>
          <w:szCs w:val="16"/>
          <w:lang w:eastAsia="ro-RO"/>
          <w14:ligatures w14:val="none"/>
        </w:rPr>
      </w:pPr>
      <w:r w:rsidRPr="00E4271B">
        <w:rPr>
          <w:rFonts w:ascii="Arial" w:eastAsia="Times New Roman" w:hAnsi="Arial" w:cs="Arial"/>
          <w:b/>
          <w:kern w:val="0"/>
          <w:sz w:val="16"/>
          <w:szCs w:val="16"/>
          <w:lang w:eastAsia="ro-RO"/>
          <w14:ligatures w14:val="none"/>
        </w:rPr>
        <w:t xml:space="preserve">Redactat: Inspector </w:t>
      </w:r>
      <w:r w:rsidR="00263FAC">
        <w:rPr>
          <w:rFonts w:ascii="Arial" w:eastAsia="Times New Roman" w:hAnsi="Arial" w:cs="Arial"/>
          <w:b/>
          <w:kern w:val="0"/>
          <w:sz w:val="16"/>
          <w:szCs w:val="16"/>
          <w:lang w:eastAsia="ro-RO"/>
          <w14:ligatures w14:val="none"/>
        </w:rPr>
        <w:t>asistent</w:t>
      </w:r>
      <w:r w:rsidRPr="00E4271B">
        <w:rPr>
          <w:rFonts w:ascii="Arial" w:eastAsia="Times New Roman" w:hAnsi="Arial" w:cs="Arial"/>
          <w:b/>
          <w:kern w:val="0"/>
          <w:sz w:val="16"/>
          <w:szCs w:val="16"/>
          <w:lang w:eastAsia="ro-RO"/>
          <w14:ligatures w14:val="none"/>
        </w:rPr>
        <w:t xml:space="preserve">, </w:t>
      </w:r>
      <w:r w:rsidR="00263FAC">
        <w:rPr>
          <w:rFonts w:ascii="Arial" w:eastAsia="Times New Roman" w:hAnsi="Arial" w:cs="Arial"/>
          <w:b/>
          <w:kern w:val="0"/>
          <w:sz w:val="16"/>
          <w:szCs w:val="16"/>
          <w:lang w:eastAsia="ro-RO"/>
          <w14:ligatures w14:val="none"/>
        </w:rPr>
        <w:t xml:space="preserve">Bobonici Mădălina-Ioana </w:t>
      </w:r>
      <w:r w:rsidRPr="00E4271B">
        <w:rPr>
          <w:rFonts w:ascii="Arial" w:eastAsia="Times New Roman" w:hAnsi="Arial" w:cs="Arial"/>
          <w:b/>
          <w:kern w:val="0"/>
          <w:sz w:val="16"/>
          <w:szCs w:val="16"/>
          <w:lang w:eastAsia="ro-RO"/>
          <w14:ligatures w14:val="none"/>
        </w:rPr>
        <w:t xml:space="preserve">– </w:t>
      </w:r>
      <w:r w:rsidR="00263FAC">
        <w:rPr>
          <w:rFonts w:ascii="Arial" w:eastAsia="Times New Roman" w:hAnsi="Arial" w:cs="Arial"/>
          <w:b/>
          <w:kern w:val="0"/>
          <w:sz w:val="16"/>
          <w:szCs w:val="16"/>
          <w:lang w:eastAsia="ro-RO"/>
          <w14:ligatures w14:val="none"/>
        </w:rPr>
        <w:t>5</w:t>
      </w:r>
      <w:r w:rsidRPr="00E4271B">
        <w:rPr>
          <w:rFonts w:ascii="Arial" w:eastAsia="Times New Roman" w:hAnsi="Arial" w:cs="Arial"/>
          <w:b/>
          <w:kern w:val="0"/>
          <w:sz w:val="16"/>
          <w:szCs w:val="16"/>
          <w:lang w:eastAsia="ro-RO"/>
          <w14:ligatures w14:val="none"/>
        </w:rPr>
        <w:t xml:space="preserve"> ex.</w:t>
      </w:r>
    </w:p>
    <w:p w14:paraId="2F64CAB9" w14:textId="77777777" w:rsidR="003D2D01" w:rsidRDefault="003D2D01" w:rsidP="006D7687">
      <w:pPr>
        <w:overflowPunct w:val="0"/>
        <w:autoSpaceDE w:val="0"/>
        <w:autoSpaceDN w:val="0"/>
        <w:adjustRightInd w:val="0"/>
        <w:spacing w:after="0" w:line="360" w:lineRule="auto"/>
        <w:jc w:val="right"/>
        <w:textAlignment w:val="baseline"/>
        <w:rPr>
          <w:rFonts w:ascii="Arial" w:eastAsia="Times New Roman" w:hAnsi="Arial" w:cs="Arial"/>
          <w:b/>
          <w:kern w:val="0"/>
          <w:sz w:val="24"/>
          <w:szCs w:val="24"/>
          <w:lang w:eastAsia="ro-RO"/>
          <w14:ligatures w14:val="none"/>
        </w:rPr>
      </w:pPr>
    </w:p>
    <w:p w14:paraId="201752EC" w14:textId="61DCE697" w:rsidR="00D94D3F" w:rsidRDefault="006D7687" w:rsidP="00F0217A">
      <w:pPr>
        <w:overflowPunct w:val="0"/>
        <w:autoSpaceDE w:val="0"/>
        <w:autoSpaceDN w:val="0"/>
        <w:adjustRightInd w:val="0"/>
        <w:spacing w:after="0" w:line="240" w:lineRule="auto"/>
        <w:jc w:val="right"/>
        <w:textAlignment w:val="baseline"/>
        <w:rPr>
          <w:rFonts w:ascii="Arial" w:eastAsia="Times New Roman" w:hAnsi="Arial" w:cs="Arial"/>
          <w:b/>
          <w:kern w:val="0"/>
          <w:sz w:val="24"/>
          <w:szCs w:val="24"/>
          <w:lang w:eastAsia="ro-RO"/>
          <w14:ligatures w14:val="none"/>
        </w:rPr>
      </w:pPr>
      <w:r w:rsidRPr="006D7687">
        <w:rPr>
          <w:rFonts w:ascii="Arial" w:eastAsia="Times New Roman" w:hAnsi="Arial" w:cs="Arial"/>
          <w:b/>
          <w:kern w:val="0"/>
          <w:sz w:val="24"/>
          <w:szCs w:val="24"/>
          <w:lang w:eastAsia="ro-RO"/>
          <w14:ligatures w14:val="none"/>
        </w:rPr>
        <w:t>Anexa la dispozitia nr</w:t>
      </w:r>
      <w:r w:rsidRPr="001246C9">
        <w:rPr>
          <w:rFonts w:ascii="Arial" w:eastAsia="Times New Roman" w:hAnsi="Arial" w:cs="Arial"/>
          <w:b/>
          <w:color w:val="000000" w:themeColor="text1"/>
          <w:kern w:val="0"/>
          <w:sz w:val="24"/>
          <w:szCs w:val="24"/>
          <w:lang w:eastAsia="ro-RO"/>
          <w14:ligatures w14:val="none"/>
        </w:rPr>
        <w:t>.</w:t>
      </w:r>
      <w:r w:rsidR="00271EBD">
        <w:rPr>
          <w:rFonts w:ascii="Arial" w:eastAsia="Times New Roman" w:hAnsi="Arial" w:cs="Arial"/>
          <w:b/>
          <w:color w:val="000000" w:themeColor="text1"/>
          <w:kern w:val="0"/>
          <w:sz w:val="24"/>
          <w:szCs w:val="24"/>
          <w:lang w:eastAsia="ro-RO"/>
          <w14:ligatures w14:val="none"/>
        </w:rPr>
        <w:t xml:space="preserve"> </w:t>
      </w:r>
      <w:r w:rsidR="00E40B83">
        <w:rPr>
          <w:rFonts w:ascii="Arial" w:eastAsia="Times New Roman" w:hAnsi="Arial" w:cs="Arial"/>
          <w:b/>
          <w:color w:val="000000" w:themeColor="text1"/>
          <w:kern w:val="0"/>
          <w:sz w:val="24"/>
          <w:szCs w:val="24"/>
          <w:lang w:eastAsia="ro-RO"/>
          <w14:ligatures w14:val="none"/>
        </w:rPr>
        <w:t>490</w:t>
      </w:r>
      <w:r w:rsidR="00857B36" w:rsidRPr="001246C9">
        <w:rPr>
          <w:rFonts w:ascii="Arial" w:eastAsia="Times New Roman" w:hAnsi="Arial" w:cs="Arial"/>
          <w:b/>
          <w:color w:val="000000" w:themeColor="text1"/>
          <w:kern w:val="0"/>
          <w:sz w:val="24"/>
          <w:szCs w:val="24"/>
          <w:lang w:eastAsia="ro-RO"/>
          <w14:ligatures w14:val="none"/>
        </w:rPr>
        <w:t xml:space="preserve"> </w:t>
      </w:r>
      <w:r w:rsidRPr="006D7687">
        <w:rPr>
          <w:rFonts w:ascii="Arial" w:eastAsia="Times New Roman" w:hAnsi="Arial" w:cs="Arial"/>
          <w:b/>
          <w:kern w:val="0"/>
          <w:sz w:val="24"/>
          <w:szCs w:val="24"/>
          <w:lang w:eastAsia="ro-RO"/>
          <w14:ligatures w14:val="none"/>
        </w:rPr>
        <w:t>di</w:t>
      </w:r>
      <w:r w:rsidR="00354184">
        <w:rPr>
          <w:rFonts w:ascii="Arial" w:eastAsia="Times New Roman" w:hAnsi="Arial" w:cs="Arial"/>
          <w:b/>
          <w:kern w:val="0"/>
          <w:sz w:val="24"/>
          <w:szCs w:val="24"/>
          <w:lang w:eastAsia="ro-RO"/>
          <w14:ligatures w14:val="none"/>
        </w:rPr>
        <w:t xml:space="preserve">n </w:t>
      </w:r>
      <w:r w:rsidR="00E40B83">
        <w:rPr>
          <w:rFonts w:ascii="Arial" w:eastAsia="Times New Roman" w:hAnsi="Arial" w:cs="Arial"/>
          <w:b/>
          <w:kern w:val="0"/>
          <w:sz w:val="24"/>
          <w:szCs w:val="24"/>
          <w:lang w:eastAsia="ro-RO"/>
          <w14:ligatures w14:val="none"/>
        </w:rPr>
        <w:t>24</w:t>
      </w:r>
      <w:r w:rsidR="00AD298F">
        <w:rPr>
          <w:rFonts w:ascii="Arial" w:eastAsia="Times New Roman" w:hAnsi="Arial" w:cs="Arial"/>
          <w:b/>
          <w:kern w:val="0"/>
          <w:sz w:val="24"/>
          <w:szCs w:val="24"/>
          <w:lang w:eastAsia="ro-RO"/>
          <w14:ligatures w14:val="none"/>
        </w:rPr>
        <w:t>.</w:t>
      </w:r>
      <w:r w:rsidR="00FD2C80">
        <w:rPr>
          <w:rFonts w:ascii="Arial" w:eastAsia="Times New Roman" w:hAnsi="Arial" w:cs="Arial"/>
          <w:b/>
          <w:kern w:val="0"/>
          <w:sz w:val="24"/>
          <w:szCs w:val="24"/>
          <w:lang w:eastAsia="ro-RO"/>
          <w14:ligatures w14:val="none"/>
        </w:rPr>
        <w:t>0</w:t>
      </w:r>
      <w:r w:rsidR="00E40B83">
        <w:rPr>
          <w:rFonts w:ascii="Arial" w:eastAsia="Times New Roman" w:hAnsi="Arial" w:cs="Arial"/>
          <w:b/>
          <w:kern w:val="0"/>
          <w:sz w:val="24"/>
          <w:szCs w:val="24"/>
          <w:lang w:eastAsia="ro-RO"/>
          <w14:ligatures w14:val="none"/>
        </w:rPr>
        <w:t>4</w:t>
      </w:r>
      <w:r w:rsidRPr="006D7687">
        <w:rPr>
          <w:rFonts w:ascii="Arial" w:eastAsia="Times New Roman" w:hAnsi="Arial" w:cs="Arial"/>
          <w:b/>
          <w:kern w:val="0"/>
          <w:sz w:val="24"/>
          <w:szCs w:val="24"/>
          <w:lang w:eastAsia="ro-RO"/>
          <w14:ligatures w14:val="none"/>
        </w:rPr>
        <w:t>.202</w:t>
      </w:r>
      <w:r w:rsidR="00FD2C80">
        <w:rPr>
          <w:rFonts w:ascii="Arial" w:eastAsia="Times New Roman" w:hAnsi="Arial" w:cs="Arial"/>
          <w:b/>
          <w:kern w:val="0"/>
          <w:sz w:val="24"/>
          <w:szCs w:val="24"/>
          <w:lang w:eastAsia="ro-RO"/>
          <w14:ligatures w14:val="none"/>
        </w:rPr>
        <w:t>6</w:t>
      </w:r>
    </w:p>
    <w:p w14:paraId="60C6BE42" w14:textId="77777777" w:rsidR="00F0217A" w:rsidRPr="006D7687" w:rsidRDefault="00F0217A" w:rsidP="00F0217A">
      <w:pPr>
        <w:overflowPunct w:val="0"/>
        <w:autoSpaceDE w:val="0"/>
        <w:autoSpaceDN w:val="0"/>
        <w:adjustRightInd w:val="0"/>
        <w:spacing w:after="0" w:line="240" w:lineRule="auto"/>
        <w:jc w:val="right"/>
        <w:textAlignment w:val="baseline"/>
        <w:rPr>
          <w:rFonts w:ascii="Arial" w:eastAsia="Times New Roman" w:hAnsi="Arial" w:cs="Arial"/>
          <w:b/>
          <w:kern w:val="0"/>
          <w:sz w:val="24"/>
          <w:szCs w:val="24"/>
          <w:lang w:eastAsia="ro-RO"/>
          <w14:ligatures w14:val="none"/>
        </w:rPr>
      </w:pPr>
    </w:p>
    <w:p w14:paraId="20A505F5" w14:textId="77777777" w:rsidR="006D7687" w:rsidRPr="006D7687" w:rsidRDefault="006D7687" w:rsidP="006D7687">
      <w:pPr>
        <w:overflowPunct w:val="0"/>
        <w:autoSpaceDE w:val="0"/>
        <w:autoSpaceDN w:val="0"/>
        <w:adjustRightInd w:val="0"/>
        <w:spacing w:after="0" w:line="240" w:lineRule="auto"/>
        <w:jc w:val="center"/>
        <w:textAlignment w:val="baseline"/>
        <w:rPr>
          <w:rFonts w:ascii="Arial" w:eastAsia="Times New Roman" w:hAnsi="Arial" w:cs="Arial"/>
          <w:b/>
          <w:kern w:val="0"/>
          <w:sz w:val="24"/>
          <w:szCs w:val="24"/>
          <w:lang w:eastAsia="ro-RO"/>
          <w14:ligatures w14:val="none"/>
        </w:rPr>
      </w:pPr>
      <w:r w:rsidRPr="006D7687">
        <w:rPr>
          <w:rFonts w:ascii="Arial" w:eastAsia="Times New Roman" w:hAnsi="Arial" w:cs="Arial"/>
          <w:b/>
          <w:kern w:val="0"/>
          <w:sz w:val="24"/>
          <w:szCs w:val="24"/>
          <w:lang w:eastAsia="ro-RO"/>
          <w14:ligatures w14:val="none"/>
        </w:rPr>
        <w:t xml:space="preserve">Proiectul ordinii de zi al ședinței ordinare a Consiliului local </w:t>
      </w:r>
    </w:p>
    <w:p w14:paraId="11C21AEF" w14:textId="4C8AD240" w:rsidR="00902352" w:rsidRDefault="006D7687" w:rsidP="00902352">
      <w:pPr>
        <w:overflowPunct w:val="0"/>
        <w:autoSpaceDE w:val="0"/>
        <w:autoSpaceDN w:val="0"/>
        <w:adjustRightInd w:val="0"/>
        <w:spacing w:after="0" w:line="240" w:lineRule="auto"/>
        <w:jc w:val="center"/>
        <w:textAlignment w:val="baseline"/>
        <w:rPr>
          <w:rFonts w:ascii="Arial" w:eastAsia="Times New Roman" w:hAnsi="Arial" w:cs="Arial"/>
          <w:b/>
          <w:kern w:val="0"/>
          <w:sz w:val="24"/>
          <w:szCs w:val="24"/>
          <w:lang w:eastAsia="ro-RO"/>
          <w14:ligatures w14:val="none"/>
        </w:rPr>
      </w:pPr>
      <w:r w:rsidRPr="006D7687">
        <w:rPr>
          <w:rFonts w:ascii="Arial" w:eastAsia="Times New Roman" w:hAnsi="Arial" w:cs="Arial"/>
          <w:b/>
          <w:kern w:val="0"/>
          <w:sz w:val="24"/>
          <w:szCs w:val="24"/>
          <w:lang w:eastAsia="ro-RO"/>
          <w14:ligatures w14:val="none"/>
        </w:rPr>
        <w:t xml:space="preserve">din data de </w:t>
      </w:r>
      <w:r w:rsidR="00E40B83">
        <w:rPr>
          <w:rFonts w:ascii="Arial" w:eastAsia="Times New Roman" w:hAnsi="Arial" w:cs="Arial"/>
          <w:b/>
          <w:kern w:val="0"/>
          <w:sz w:val="24"/>
          <w:szCs w:val="24"/>
          <w:lang w:eastAsia="ro-RO"/>
          <w14:ligatures w14:val="none"/>
        </w:rPr>
        <w:t>30</w:t>
      </w:r>
      <w:r w:rsidRPr="006D7687">
        <w:rPr>
          <w:rFonts w:ascii="Arial" w:eastAsia="Times New Roman" w:hAnsi="Arial" w:cs="Arial"/>
          <w:b/>
          <w:kern w:val="0"/>
          <w:sz w:val="24"/>
          <w:szCs w:val="24"/>
          <w:lang w:eastAsia="ro-RO"/>
          <w14:ligatures w14:val="none"/>
        </w:rPr>
        <w:t>.</w:t>
      </w:r>
      <w:r w:rsidR="00FD2C80">
        <w:rPr>
          <w:rFonts w:ascii="Arial" w:eastAsia="Times New Roman" w:hAnsi="Arial" w:cs="Arial"/>
          <w:b/>
          <w:kern w:val="0"/>
          <w:sz w:val="24"/>
          <w:szCs w:val="24"/>
          <w:lang w:eastAsia="ro-RO"/>
          <w14:ligatures w14:val="none"/>
        </w:rPr>
        <w:t>0</w:t>
      </w:r>
      <w:r w:rsidR="00E40B83">
        <w:rPr>
          <w:rFonts w:ascii="Arial" w:eastAsia="Times New Roman" w:hAnsi="Arial" w:cs="Arial"/>
          <w:b/>
          <w:kern w:val="0"/>
          <w:sz w:val="24"/>
          <w:szCs w:val="24"/>
          <w:lang w:eastAsia="ro-RO"/>
          <w14:ligatures w14:val="none"/>
        </w:rPr>
        <w:t>4</w:t>
      </w:r>
      <w:r w:rsidRPr="006D7687">
        <w:rPr>
          <w:rFonts w:ascii="Arial" w:eastAsia="Times New Roman" w:hAnsi="Arial" w:cs="Arial"/>
          <w:b/>
          <w:kern w:val="0"/>
          <w:sz w:val="24"/>
          <w:szCs w:val="24"/>
          <w:lang w:eastAsia="ro-RO"/>
          <w14:ligatures w14:val="none"/>
        </w:rPr>
        <w:t>.202</w:t>
      </w:r>
      <w:r w:rsidR="00FD2C80">
        <w:rPr>
          <w:rFonts w:ascii="Arial" w:eastAsia="Times New Roman" w:hAnsi="Arial" w:cs="Arial"/>
          <w:b/>
          <w:kern w:val="0"/>
          <w:sz w:val="24"/>
          <w:szCs w:val="24"/>
          <w:lang w:eastAsia="ro-RO"/>
          <w14:ligatures w14:val="none"/>
        </w:rPr>
        <w:t>6</w:t>
      </w:r>
      <w:r w:rsidRPr="006D7687">
        <w:rPr>
          <w:rFonts w:ascii="Arial" w:eastAsia="Times New Roman" w:hAnsi="Arial" w:cs="Arial"/>
          <w:b/>
          <w:kern w:val="0"/>
          <w:sz w:val="24"/>
          <w:szCs w:val="24"/>
          <w:lang w:eastAsia="ro-RO"/>
          <w14:ligatures w14:val="none"/>
        </w:rPr>
        <w:t xml:space="preserve"> conține:</w:t>
      </w:r>
      <w:bookmarkStart w:id="0" w:name="_Hlk182482474"/>
      <w:bookmarkStart w:id="1" w:name="_Hlk139630220"/>
      <w:bookmarkStart w:id="2" w:name="_Hlk143092162"/>
    </w:p>
    <w:p w14:paraId="36C500FF" w14:textId="742BBE05" w:rsidR="00831BEB" w:rsidRDefault="00831BEB" w:rsidP="00F45175">
      <w:pPr>
        <w:spacing w:after="0" w:line="240" w:lineRule="auto"/>
        <w:jc w:val="both"/>
        <w:rPr>
          <w:rFonts w:ascii="Arial" w:eastAsia="Times New Roman" w:hAnsi="Arial" w:cs="Arial"/>
          <w:bCs/>
          <w:color w:val="EE0000"/>
          <w:kern w:val="0"/>
          <w:sz w:val="24"/>
          <w:szCs w:val="24"/>
          <w:lang w:eastAsia="ro-RO"/>
          <w14:ligatures w14:val="none"/>
        </w:rPr>
      </w:pPr>
    </w:p>
    <w:p w14:paraId="263BF4DB" w14:textId="4821A61E" w:rsidR="000C63C0" w:rsidRDefault="00460302" w:rsidP="000003BF">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r>
      <w:r w:rsidR="000C63C0">
        <w:rPr>
          <w:rFonts w:ascii="Arial" w:eastAsia="Times New Roman" w:hAnsi="Arial" w:cs="Arial"/>
          <w:bCs/>
          <w:color w:val="000000" w:themeColor="text1"/>
          <w:kern w:val="0"/>
          <w:sz w:val="24"/>
          <w:szCs w:val="24"/>
          <w:lang w:eastAsia="ro-RO"/>
          <w14:ligatures w14:val="none"/>
        </w:rPr>
        <w:t xml:space="preserve">1. Proiect de hotărâre nr. 87 </w:t>
      </w:r>
      <w:r w:rsidR="000C63C0" w:rsidRPr="007256B4">
        <w:rPr>
          <w:rFonts w:ascii="Arial" w:eastAsia="Times New Roman" w:hAnsi="Arial" w:cs="Arial"/>
          <w:bCs/>
          <w:color w:val="000000" w:themeColor="text1"/>
          <w:kern w:val="0"/>
          <w:sz w:val="24"/>
          <w:szCs w:val="24"/>
          <w:lang w:eastAsia="ro-RO"/>
          <w14:ligatures w14:val="none"/>
        </w:rPr>
        <w:t>pentru aprobarea Raportului final privind procedura de selecție pentru pozițiile de membru în Consiliul de Administrație al societății „ADMINISTRARE DOMENIU PUBLIC LUGOJ” S.R.L. și numirea membrilor Consiliului de Administrație</w:t>
      </w:r>
      <w:r w:rsidR="000C63C0">
        <w:rPr>
          <w:rFonts w:ascii="Arial" w:eastAsia="Times New Roman" w:hAnsi="Arial" w:cs="Arial"/>
          <w:bCs/>
          <w:color w:val="000000" w:themeColor="text1"/>
          <w:kern w:val="0"/>
          <w:sz w:val="24"/>
          <w:szCs w:val="24"/>
          <w:lang w:eastAsia="ro-RO"/>
          <w14:ligatures w14:val="none"/>
        </w:rPr>
        <w:t xml:space="preserve">. </w:t>
      </w:r>
      <w:r w:rsidR="000C63C0" w:rsidRPr="00B3704E">
        <w:rPr>
          <w:rFonts w:ascii="Arial" w:eastAsia="Times New Roman" w:hAnsi="Arial" w:cs="Arial"/>
          <w:b/>
          <w:color w:val="000000" w:themeColor="text1"/>
          <w:kern w:val="0"/>
          <w:sz w:val="24"/>
          <w:szCs w:val="24"/>
          <w:lang w:eastAsia="ro-RO"/>
          <w14:ligatures w14:val="none"/>
        </w:rPr>
        <w:t>Inițiator:</w:t>
      </w:r>
      <w:r w:rsidR="000C63C0" w:rsidRPr="00B3704E">
        <w:rPr>
          <w:rFonts w:ascii="Arial" w:eastAsia="Times New Roman" w:hAnsi="Arial" w:cs="Arial"/>
          <w:bCs/>
          <w:color w:val="000000" w:themeColor="text1"/>
          <w:kern w:val="0"/>
          <w:sz w:val="24"/>
          <w:szCs w:val="24"/>
          <w:lang w:eastAsia="ro-RO"/>
          <w14:ligatures w14:val="none"/>
        </w:rPr>
        <w:t xml:space="preserve"> Primarul Municipiului Lugoj (Necesar avizul</w:t>
      </w:r>
      <w:r w:rsidR="000C63C0">
        <w:rPr>
          <w:rFonts w:ascii="Arial" w:eastAsia="Times New Roman" w:hAnsi="Arial" w:cs="Arial"/>
          <w:bCs/>
          <w:color w:val="000000" w:themeColor="text1"/>
          <w:kern w:val="0"/>
          <w:sz w:val="24"/>
          <w:szCs w:val="24"/>
          <w:lang w:eastAsia="ro-RO"/>
          <w14:ligatures w14:val="none"/>
        </w:rPr>
        <w:t xml:space="preserve"> </w:t>
      </w:r>
      <w:r w:rsidR="000C63C0" w:rsidRPr="007256B4">
        <w:rPr>
          <w:rFonts w:ascii="Arial" w:eastAsia="Times New Roman" w:hAnsi="Arial" w:cs="Arial"/>
          <w:bCs/>
          <w:color w:val="000000" w:themeColor="text1"/>
          <w:kern w:val="0"/>
          <w:sz w:val="24"/>
          <w:szCs w:val="24"/>
          <w:lang w:eastAsia="ro-RO"/>
          <w14:ligatures w14:val="none"/>
        </w:rPr>
        <w:t>Comisiei juridice, de disciplină, muncă, învățământ, sănătate, familie, protecție socială, protecția copiilor, apărarea ordinii și liniștii publice, respectarea drepturilor omului și libertăților cetățenești, culte</w:t>
      </w:r>
      <w:r w:rsidR="000C63C0">
        <w:rPr>
          <w:rFonts w:ascii="Arial" w:eastAsia="Times New Roman" w:hAnsi="Arial" w:cs="Arial"/>
          <w:bCs/>
          <w:color w:val="000000" w:themeColor="text1"/>
          <w:kern w:val="0"/>
          <w:sz w:val="24"/>
          <w:szCs w:val="24"/>
          <w:lang w:eastAsia="ro-RO"/>
          <w14:ligatures w14:val="none"/>
        </w:rPr>
        <w:t>);</w:t>
      </w:r>
    </w:p>
    <w:p w14:paraId="604273EF" w14:textId="19E250E4" w:rsidR="00E859DD" w:rsidRPr="005575DD" w:rsidRDefault="00E859DD" w:rsidP="000003BF">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r>
      <w:r w:rsidRPr="005575DD">
        <w:rPr>
          <w:rFonts w:ascii="Arial" w:eastAsia="Times New Roman" w:hAnsi="Arial" w:cs="Arial"/>
          <w:bCs/>
          <w:color w:val="000000" w:themeColor="text1"/>
          <w:kern w:val="0"/>
          <w:sz w:val="24"/>
          <w:szCs w:val="24"/>
          <w:lang w:eastAsia="ro-RO"/>
          <w14:ligatures w14:val="none"/>
        </w:rPr>
        <w:t xml:space="preserve">2. Proiect de hotărâre nr. 30 </w:t>
      </w:r>
      <w:r w:rsidR="00ED7DF2" w:rsidRPr="005575DD">
        <w:rPr>
          <w:rFonts w:ascii="Arial" w:eastAsia="Times New Roman" w:hAnsi="Arial" w:cs="Arial"/>
          <w:bCs/>
          <w:color w:val="000000" w:themeColor="text1"/>
          <w:kern w:val="0"/>
          <w:sz w:val="24"/>
          <w:szCs w:val="24"/>
          <w:lang w:eastAsia="ro-RO"/>
          <w14:ligatures w14:val="none"/>
        </w:rPr>
        <w:t xml:space="preserve">privind aprobarea Regulamentului de organizare și funcționare a Consiliului local al Municipiului Lugoj. </w:t>
      </w:r>
      <w:r w:rsidR="00ED7DF2" w:rsidRPr="005575DD">
        <w:rPr>
          <w:rFonts w:ascii="Arial" w:eastAsia="Times New Roman" w:hAnsi="Arial" w:cs="Arial"/>
          <w:b/>
          <w:color w:val="000000" w:themeColor="text1"/>
          <w:kern w:val="0"/>
          <w:sz w:val="24"/>
          <w:szCs w:val="24"/>
          <w:lang w:eastAsia="ro-RO"/>
          <w14:ligatures w14:val="none"/>
        </w:rPr>
        <w:t>Inițiator:</w:t>
      </w:r>
      <w:r w:rsidR="00ED7DF2" w:rsidRPr="005575DD">
        <w:rPr>
          <w:rFonts w:ascii="Arial" w:eastAsia="Times New Roman" w:hAnsi="Arial" w:cs="Arial"/>
          <w:bCs/>
          <w:color w:val="000000" w:themeColor="text1"/>
          <w:kern w:val="0"/>
          <w:sz w:val="24"/>
          <w:szCs w:val="24"/>
          <w:lang w:eastAsia="ro-RO"/>
          <w14:ligatures w14:val="none"/>
        </w:rPr>
        <w:t xml:space="preserve"> Primarul Municipiului Lugoj (Necesar avizul Comisiei juridice, de disciplină, muncă, învățământ, sănătate, familie, protecție socială, protecția copiilor, apărarea ordinii și liniștii publice, respectarea drepturilor omului și libertăților cetățenești, culte);</w:t>
      </w:r>
    </w:p>
    <w:p w14:paraId="1F1DA77A" w14:textId="7759C5DE" w:rsidR="00361C4B" w:rsidRPr="003413C7" w:rsidRDefault="00361C4B" w:rsidP="000003BF">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EE0000"/>
          <w:kern w:val="0"/>
          <w:sz w:val="24"/>
          <w:szCs w:val="24"/>
          <w:lang w:eastAsia="ro-RO"/>
          <w14:ligatures w14:val="none"/>
        </w:rPr>
        <w:tab/>
      </w:r>
      <w:r w:rsidRPr="003413C7">
        <w:rPr>
          <w:rFonts w:ascii="Arial" w:eastAsia="Times New Roman" w:hAnsi="Arial" w:cs="Arial"/>
          <w:bCs/>
          <w:color w:val="000000" w:themeColor="text1"/>
          <w:kern w:val="0"/>
          <w:sz w:val="24"/>
          <w:szCs w:val="24"/>
          <w:lang w:eastAsia="ro-RO"/>
          <w14:ligatures w14:val="none"/>
        </w:rPr>
        <w:t>3. Proiect de hotărâre nr. 46</w:t>
      </w:r>
      <w:r w:rsidR="005575DD" w:rsidRPr="003413C7">
        <w:rPr>
          <w:color w:val="000000" w:themeColor="text1"/>
        </w:rPr>
        <w:t xml:space="preserve"> </w:t>
      </w:r>
      <w:r w:rsidR="005575DD" w:rsidRPr="003413C7">
        <w:rPr>
          <w:rFonts w:ascii="Arial" w:eastAsia="Times New Roman" w:hAnsi="Arial" w:cs="Arial"/>
          <w:bCs/>
          <w:color w:val="000000" w:themeColor="text1"/>
          <w:kern w:val="0"/>
          <w:sz w:val="24"/>
          <w:szCs w:val="24"/>
          <w:lang w:eastAsia="ro-RO"/>
          <w14:ligatures w14:val="none"/>
        </w:rPr>
        <w:t xml:space="preserve">privind acordarea unui ajutor financiar persoanelor cu handicap grav sau accentuat aflate în situații de vulnerabilitate, persoanelor aflate în situații de dificultate și a persoanelor cu afecțiuni oncologice, pentru plata impozitului aferent locuinței de domiciliu datorat bugetului local al Municipiului Lugoj, pentru anul 2026. </w:t>
      </w:r>
      <w:r w:rsidR="005575DD" w:rsidRPr="003413C7">
        <w:rPr>
          <w:rFonts w:ascii="Arial" w:eastAsia="Times New Roman" w:hAnsi="Arial" w:cs="Arial"/>
          <w:b/>
          <w:color w:val="000000" w:themeColor="text1"/>
          <w:kern w:val="0"/>
          <w:sz w:val="24"/>
          <w:szCs w:val="24"/>
          <w:lang w:eastAsia="ro-RO"/>
          <w14:ligatures w14:val="none"/>
        </w:rPr>
        <w:t>Inițiator:</w:t>
      </w:r>
      <w:r w:rsidR="005575DD" w:rsidRPr="003413C7">
        <w:rPr>
          <w:rFonts w:ascii="Arial" w:eastAsia="Times New Roman" w:hAnsi="Arial" w:cs="Arial"/>
          <w:bCs/>
          <w:color w:val="000000" w:themeColor="text1"/>
          <w:kern w:val="0"/>
          <w:sz w:val="24"/>
          <w:szCs w:val="24"/>
          <w:lang w:eastAsia="ro-RO"/>
          <w14:ligatures w14:val="none"/>
        </w:rPr>
        <w:t xml:space="preserve"> Consilier local: Zănoagă Marius (Necesar avizul Comisiei juridice, de disciplină, muncă, învățământ, sănătate, familie, protecție socială, protecția copiilor, apărarea ordinii și liniștii publice, respectarea drepturilor omului și libertăților cetățenești, culte);</w:t>
      </w:r>
    </w:p>
    <w:p w14:paraId="63D3FC12" w14:textId="72BA2878" w:rsidR="00361C4B" w:rsidRPr="003413C7" w:rsidRDefault="00361C4B" w:rsidP="000003BF">
      <w:pPr>
        <w:spacing w:after="0" w:line="240" w:lineRule="auto"/>
        <w:jc w:val="both"/>
        <w:rPr>
          <w:rFonts w:ascii="Arial" w:eastAsia="Times New Roman" w:hAnsi="Arial" w:cs="Arial"/>
          <w:bCs/>
          <w:color w:val="000000" w:themeColor="text1"/>
          <w:kern w:val="0"/>
          <w:sz w:val="24"/>
          <w:szCs w:val="24"/>
          <w:lang w:eastAsia="ro-RO"/>
          <w14:ligatures w14:val="none"/>
        </w:rPr>
      </w:pPr>
      <w:r w:rsidRPr="003413C7">
        <w:rPr>
          <w:rFonts w:ascii="Arial" w:eastAsia="Times New Roman" w:hAnsi="Arial" w:cs="Arial"/>
          <w:bCs/>
          <w:color w:val="000000" w:themeColor="text1"/>
          <w:kern w:val="0"/>
          <w:sz w:val="24"/>
          <w:szCs w:val="24"/>
          <w:lang w:eastAsia="ro-RO"/>
          <w14:ligatures w14:val="none"/>
        </w:rPr>
        <w:tab/>
        <w:t xml:space="preserve">4. Proiect de hotărâre nr. 49 </w:t>
      </w:r>
      <w:r w:rsidR="005575DD" w:rsidRPr="003413C7">
        <w:rPr>
          <w:rFonts w:ascii="Arial" w:eastAsia="Times New Roman" w:hAnsi="Arial" w:cs="Arial"/>
          <w:bCs/>
          <w:color w:val="000000" w:themeColor="text1"/>
          <w:kern w:val="0"/>
          <w:sz w:val="24"/>
          <w:szCs w:val="24"/>
          <w:lang w:eastAsia="ro-RO"/>
          <w14:ligatures w14:val="none"/>
        </w:rPr>
        <w:t xml:space="preserve">privind interzicerea organizării și exploatării activităților de jocuri de noroc pe raza municipiului Lugoj. </w:t>
      </w:r>
      <w:r w:rsidR="005575DD" w:rsidRPr="003413C7">
        <w:rPr>
          <w:rFonts w:ascii="Arial" w:eastAsia="Times New Roman" w:hAnsi="Arial" w:cs="Arial"/>
          <w:b/>
          <w:color w:val="000000" w:themeColor="text1"/>
          <w:kern w:val="0"/>
          <w:sz w:val="24"/>
          <w:szCs w:val="24"/>
          <w:lang w:eastAsia="ro-RO"/>
          <w14:ligatures w14:val="none"/>
        </w:rPr>
        <w:t>Inițiatori:</w:t>
      </w:r>
      <w:r w:rsidR="005575DD" w:rsidRPr="003413C7">
        <w:rPr>
          <w:rFonts w:ascii="Arial" w:eastAsia="Times New Roman" w:hAnsi="Arial" w:cs="Arial"/>
          <w:bCs/>
          <w:color w:val="000000" w:themeColor="text1"/>
          <w:kern w:val="0"/>
          <w:sz w:val="24"/>
          <w:szCs w:val="24"/>
          <w:lang w:eastAsia="ro-RO"/>
          <w14:ligatures w14:val="none"/>
        </w:rPr>
        <w:t xml:space="preserve"> Grupul consilierilor locali PNL (Necesar avizul Comisiei juridice, de disciplină, muncă, învățământ, sănătate, familie, protecție socială, protecția copiilor, apărarea ordinii și liniștii publice, respectarea drepturilor omului și libertăților cetățenești, culte);</w:t>
      </w:r>
    </w:p>
    <w:p w14:paraId="3E5691DE" w14:textId="46EB4E74" w:rsidR="00E06551" w:rsidRDefault="000C63C0" w:rsidP="000003BF">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r>
      <w:r w:rsidR="00765968">
        <w:rPr>
          <w:rFonts w:ascii="Arial" w:eastAsia="Times New Roman" w:hAnsi="Arial" w:cs="Arial"/>
          <w:bCs/>
          <w:color w:val="000000" w:themeColor="text1"/>
          <w:kern w:val="0"/>
          <w:sz w:val="24"/>
          <w:szCs w:val="24"/>
          <w:lang w:eastAsia="ro-RO"/>
          <w14:ligatures w14:val="none"/>
        </w:rPr>
        <w:t>5</w:t>
      </w:r>
      <w:r w:rsidR="00FE1EE8" w:rsidRPr="00B34F6B">
        <w:rPr>
          <w:rFonts w:ascii="Arial" w:eastAsia="Times New Roman" w:hAnsi="Arial" w:cs="Arial"/>
          <w:bCs/>
          <w:color w:val="000000" w:themeColor="text1"/>
          <w:kern w:val="0"/>
          <w:sz w:val="24"/>
          <w:szCs w:val="24"/>
          <w:lang w:eastAsia="ro-RO"/>
          <w14:ligatures w14:val="none"/>
        </w:rPr>
        <w:t xml:space="preserve">. </w:t>
      </w:r>
      <w:r w:rsidR="007975F5" w:rsidRPr="00B34F6B">
        <w:rPr>
          <w:rFonts w:ascii="Arial" w:eastAsia="Times New Roman" w:hAnsi="Arial" w:cs="Arial"/>
          <w:bCs/>
          <w:color w:val="000000" w:themeColor="text1"/>
          <w:kern w:val="0"/>
          <w:sz w:val="24"/>
          <w:szCs w:val="24"/>
          <w:lang w:eastAsia="ro-RO"/>
          <w14:ligatures w14:val="none"/>
        </w:rPr>
        <w:t xml:space="preserve">Proiect de hotărâre nr. </w:t>
      </w:r>
      <w:r w:rsidR="00E06551">
        <w:rPr>
          <w:rFonts w:ascii="Arial" w:eastAsia="Times New Roman" w:hAnsi="Arial" w:cs="Arial"/>
          <w:bCs/>
          <w:color w:val="000000" w:themeColor="text1"/>
          <w:kern w:val="0"/>
          <w:sz w:val="24"/>
          <w:szCs w:val="24"/>
          <w:lang w:eastAsia="ro-RO"/>
          <w14:ligatures w14:val="none"/>
        </w:rPr>
        <w:t xml:space="preserve">77 </w:t>
      </w:r>
      <w:r w:rsidR="00E06551" w:rsidRPr="00E06551">
        <w:rPr>
          <w:rFonts w:ascii="Arial" w:eastAsia="Times New Roman" w:hAnsi="Arial" w:cs="Arial"/>
          <w:bCs/>
          <w:color w:val="000000" w:themeColor="text1"/>
          <w:kern w:val="0"/>
          <w:sz w:val="24"/>
          <w:szCs w:val="24"/>
          <w:lang w:eastAsia="ro-RO"/>
          <w14:ligatures w14:val="none"/>
        </w:rPr>
        <w:t>privind aprobarea inițierii procedurii pentru vânzare a unor terenuri situate în Municipiul Lugoj</w:t>
      </w:r>
      <w:r w:rsidR="00E06551">
        <w:rPr>
          <w:rFonts w:ascii="Arial" w:eastAsia="Times New Roman" w:hAnsi="Arial" w:cs="Arial"/>
          <w:bCs/>
          <w:color w:val="000000" w:themeColor="text1"/>
          <w:kern w:val="0"/>
          <w:sz w:val="24"/>
          <w:szCs w:val="24"/>
          <w:lang w:eastAsia="ro-RO"/>
          <w14:ligatures w14:val="none"/>
        </w:rPr>
        <w:t xml:space="preserve">. </w:t>
      </w:r>
      <w:r w:rsidR="00E06551" w:rsidRPr="00B3704E">
        <w:rPr>
          <w:rFonts w:ascii="Arial" w:eastAsia="Times New Roman" w:hAnsi="Arial" w:cs="Arial"/>
          <w:b/>
          <w:color w:val="000000" w:themeColor="text1"/>
          <w:kern w:val="0"/>
          <w:sz w:val="24"/>
          <w:szCs w:val="24"/>
          <w:lang w:eastAsia="ro-RO"/>
          <w14:ligatures w14:val="none"/>
        </w:rPr>
        <w:t>Inițiator:</w:t>
      </w:r>
      <w:r w:rsidR="00E06551" w:rsidRPr="00B3704E">
        <w:rPr>
          <w:rFonts w:ascii="Arial" w:eastAsia="Times New Roman" w:hAnsi="Arial" w:cs="Arial"/>
          <w:bCs/>
          <w:color w:val="000000" w:themeColor="text1"/>
          <w:kern w:val="0"/>
          <w:sz w:val="24"/>
          <w:szCs w:val="24"/>
          <w:lang w:eastAsia="ro-RO"/>
          <w14:ligatures w14:val="none"/>
        </w:rPr>
        <w:t xml:space="preserve"> Primarul Municipiului Lugoj (Necesar avizul </w:t>
      </w:r>
      <w:r w:rsidR="007256B4" w:rsidRPr="007256B4">
        <w:rPr>
          <w:rFonts w:ascii="Arial" w:eastAsia="Times New Roman" w:hAnsi="Arial" w:cs="Arial"/>
          <w:bCs/>
          <w:color w:val="000000" w:themeColor="text1"/>
          <w:kern w:val="0"/>
          <w:sz w:val="24"/>
          <w:szCs w:val="24"/>
          <w:lang w:eastAsia="ro-RO"/>
          <w14:ligatures w14:val="none"/>
        </w:rPr>
        <w:t>Comisiei amenajarea teritoriului, administrarea patrimoniului, urbanism, servicii publice, protecția mediului</w:t>
      </w:r>
      <w:r w:rsidR="007256B4">
        <w:rPr>
          <w:rFonts w:ascii="Arial" w:eastAsia="Times New Roman" w:hAnsi="Arial" w:cs="Arial"/>
          <w:bCs/>
          <w:color w:val="000000" w:themeColor="text1"/>
          <w:kern w:val="0"/>
          <w:sz w:val="24"/>
          <w:szCs w:val="24"/>
          <w:lang w:eastAsia="ro-RO"/>
          <w14:ligatures w14:val="none"/>
        </w:rPr>
        <w:t>;</w:t>
      </w:r>
    </w:p>
    <w:p w14:paraId="03ABD115" w14:textId="088E7B28" w:rsidR="007256B4" w:rsidRPr="00B34F6B" w:rsidRDefault="007256B4" w:rsidP="000003BF">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r>
      <w:r w:rsidR="00765968">
        <w:rPr>
          <w:rFonts w:ascii="Arial" w:eastAsia="Times New Roman" w:hAnsi="Arial" w:cs="Arial"/>
          <w:bCs/>
          <w:color w:val="000000" w:themeColor="text1"/>
          <w:kern w:val="0"/>
          <w:sz w:val="24"/>
          <w:szCs w:val="24"/>
          <w:lang w:eastAsia="ro-RO"/>
          <w14:ligatures w14:val="none"/>
        </w:rPr>
        <w:t>6</w:t>
      </w:r>
      <w:r>
        <w:rPr>
          <w:rFonts w:ascii="Arial" w:eastAsia="Times New Roman" w:hAnsi="Arial" w:cs="Arial"/>
          <w:bCs/>
          <w:color w:val="000000" w:themeColor="text1"/>
          <w:kern w:val="0"/>
          <w:sz w:val="24"/>
          <w:szCs w:val="24"/>
          <w:lang w:eastAsia="ro-RO"/>
          <w14:ligatures w14:val="none"/>
        </w:rPr>
        <w:t xml:space="preserve">. Proiect de hotărâre nr. 86 </w:t>
      </w:r>
      <w:r w:rsidRPr="007256B4">
        <w:rPr>
          <w:rFonts w:ascii="Arial" w:eastAsia="Times New Roman" w:hAnsi="Arial" w:cs="Arial"/>
          <w:bCs/>
          <w:color w:val="000000" w:themeColor="text1"/>
          <w:kern w:val="0"/>
          <w:sz w:val="24"/>
          <w:szCs w:val="24"/>
          <w:lang w:eastAsia="ro-RO"/>
          <w14:ligatures w14:val="none"/>
        </w:rPr>
        <w:t>privind actualizarea unei suprafeţe de teren înscrisă în C.F. nr. 401457 Lugoj, aparținând domeniului privat al Municipiului Lugoj</w:t>
      </w:r>
      <w:r>
        <w:rPr>
          <w:rFonts w:ascii="Arial" w:eastAsia="Times New Roman" w:hAnsi="Arial" w:cs="Arial"/>
          <w:bCs/>
          <w:color w:val="000000" w:themeColor="text1"/>
          <w:kern w:val="0"/>
          <w:sz w:val="24"/>
          <w:szCs w:val="24"/>
          <w:lang w:eastAsia="ro-RO"/>
          <w14:ligatures w14:val="none"/>
        </w:rPr>
        <w:t xml:space="preserve">. </w:t>
      </w:r>
      <w:r w:rsidRPr="00B3704E">
        <w:rPr>
          <w:rFonts w:ascii="Arial" w:eastAsia="Times New Roman" w:hAnsi="Arial" w:cs="Arial"/>
          <w:b/>
          <w:color w:val="000000" w:themeColor="text1"/>
          <w:kern w:val="0"/>
          <w:sz w:val="24"/>
          <w:szCs w:val="24"/>
          <w:lang w:eastAsia="ro-RO"/>
          <w14:ligatures w14:val="none"/>
        </w:rPr>
        <w:t>Inițiator:</w:t>
      </w:r>
      <w:r w:rsidRPr="00B3704E">
        <w:rPr>
          <w:rFonts w:ascii="Arial" w:eastAsia="Times New Roman" w:hAnsi="Arial" w:cs="Arial"/>
          <w:bCs/>
          <w:color w:val="000000" w:themeColor="text1"/>
          <w:kern w:val="0"/>
          <w:sz w:val="24"/>
          <w:szCs w:val="24"/>
          <w:lang w:eastAsia="ro-RO"/>
          <w14:ligatures w14:val="none"/>
        </w:rPr>
        <w:t xml:space="preserve"> Primarul Municipiului Lugoj (Necesar avizul </w:t>
      </w:r>
      <w:r w:rsidRPr="007256B4">
        <w:rPr>
          <w:rFonts w:ascii="Arial" w:eastAsia="Times New Roman" w:hAnsi="Arial" w:cs="Arial"/>
          <w:bCs/>
          <w:color w:val="000000" w:themeColor="text1"/>
          <w:kern w:val="0"/>
          <w:sz w:val="24"/>
          <w:szCs w:val="24"/>
          <w:lang w:eastAsia="ro-RO"/>
          <w14:ligatures w14:val="none"/>
        </w:rPr>
        <w:t>Comisiei amenajarea teritoriului, administrarea patrimoniului, urbanism, servicii publice, protecția mediului</w:t>
      </w:r>
      <w:r>
        <w:rPr>
          <w:rFonts w:ascii="Arial" w:eastAsia="Times New Roman" w:hAnsi="Arial" w:cs="Arial"/>
          <w:bCs/>
          <w:color w:val="000000" w:themeColor="text1"/>
          <w:kern w:val="0"/>
          <w:sz w:val="24"/>
          <w:szCs w:val="24"/>
          <w:lang w:eastAsia="ro-RO"/>
          <w14:ligatures w14:val="none"/>
        </w:rPr>
        <w:t>;</w:t>
      </w:r>
    </w:p>
    <w:p w14:paraId="587B3533" w14:textId="64DA5C6E" w:rsidR="00B3704E" w:rsidRDefault="007975F5" w:rsidP="007256B4">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r>
      <w:r w:rsidR="00765968">
        <w:rPr>
          <w:rFonts w:ascii="Arial" w:eastAsia="Times New Roman" w:hAnsi="Arial" w:cs="Arial"/>
          <w:bCs/>
          <w:color w:val="000000" w:themeColor="text1"/>
          <w:kern w:val="0"/>
          <w:sz w:val="24"/>
          <w:szCs w:val="24"/>
          <w:lang w:eastAsia="ro-RO"/>
          <w14:ligatures w14:val="none"/>
        </w:rPr>
        <w:t>7</w:t>
      </w:r>
      <w:r w:rsidR="00120D41">
        <w:rPr>
          <w:rFonts w:ascii="Arial" w:eastAsia="Times New Roman" w:hAnsi="Arial" w:cs="Arial"/>
          <w:bCs/>
          <w:color w:val="000000" w:themeColor="text1"/>
          <w:kern w:val="0"/>
          <w:sz w:val="24"/>
          <w:szCs w:val="24"/>
          <w:lang w:eastAsia="ro-RO"/>
          <w14:ligatures w14:val="none"/>
        </w:rPr>
        <w:t xml:space="preserve">. </w:t>
      </w:r>
      <w:r w:rsidR="00FE1EE8">
        <w:rPr>
          <w:rFonts w:ascii="Arial" w:eastAsia="Times New Roman" w:hAnsi="Arial" w:cs="Arial"/>
          <w:bCs/>
          <w:color w:val="000000" w:themeColor="text1"/>
          <w:kern w:val="0"/>
          <w:sz w:val="24"/>
          <w:szCs w:val="24"/>
          <w:lang w:eastAsia="ro-RO"/>
          <w14:ligatures w14:val="none"/>
        </w:rPr>
        <w:t xml:space="preserve">Proiect de hotărâre nr. </w:t>
      </w:r>
      <w:bookmarkEnd w:id="0"/>
      <w:bookmarkEnd w:id="1"/>
      <w:bookmarkEnd w:id="2"/>
      <w:r w:rsidR="00B3704E">
        <w:rPr>
          <w:rFonts w:ascii="Arial" w:eastAsia="Times New Roman" w:hAnsi="Arial" w:cs="Arial"/>
          <w:bCs/>
          <w:color w:val="000000" w:themeColor="text1"/>
          <w:kern w:val="0"/>
          <w:sz w:val="24"/>
          <w:szCs w:val="24"/>
          <w:lang w:eastAsia="ro-RO"/>
          <w14:ligatures w14:val="none"/>
        </w:rPr>
        <w:t xml:space="preserve"> </w:t>
      </w:r>
      <w:r w:rsidR="007256B4">
        <w:rPr>
          <w:rFonts w:ascii="Arial" w:eastAsia="Times New Roman" w:hAnsi="Arial" w:cs="Arial"/>
          <w:bCs/>
          <w:color w:val="000000" w:themeColor="text1"/>
          <w:kern w:val="0"/>
          <w:sz w:val="24"/>
          <w:szCs w:val="24"/>
          <w:lang w:eastAsia="ro-RO"/>
          <w14:ligatures w14:val="none"/>
        </w:rPr>
        <w:t xml:space="preserve">88 </w:t>
      </w:r>
      <w:r w:rsidR="007256B4" w:rsidRPr="007256B4">
        <w:rPr>
          <w:rFonts w:ascii="Arial" w:eastAsia="Times New Roman" w:hAnsi="Arial" w:cs="Arial"/>
          <w:bCs/>
          <w:color w:val="000000" w:themeColor="text1"/>
          <w:kern w:val="0"/>
          <w:sz w:val="24"/>
          <w:szCs w:val="24"/>
          <w:lang w:eastAsia="ro-RO"/>
          <w14:ligatures w14:val="none"/>
        </w:rPr>
        <w:t>privind preluarea în proprietatea privată a Municipiului Lugoj a imobilului-teren, înscris în C.F. nr.422324 Lugoj, nr. cadastral 422324, în suprafață de 708 m.p. situat în intravilanul Municipiului Lugoj</w:t>
      </w:r>
      <w:r w:rsidR="007256B4">
        <w:rPr>
          <w:rFonts w:ascii="Arial" w:eastAsia="Times New Roman" w:hAnsi="Arial" w:cs="Arial"/>
          <w:bCs/>
          <w:color w:val="000000" w:themeColor="text1"/>
          <w:kern w:val="0"/>
          <w:sz w:val="24"/>
          <w:szCs w:val="24"/>
          <w:lang w:eastAsia="ro-RO"/>
          <w14:ligatures w14:val="none"/>
        </w:rPr>
        <w:t xml:space="preserve">. </w:t>
      </w:r>
      <w:r w:rsidR="007256B4" w:rsidRPr="00B3704E">
        <w:rPr>
          <w:rFonts w:ascii="Arial" w:eastAsia="Times New Roman" w:hAnsi="Arial" w:cs="Arial"/>
          <w:b/>
          <w:color w:val="000000" w:themeColor="text1"/>
          <w:kern w:val="0"/>
          <w:sz w:val="24"/>
          <w:szCs w:val="24"/>
          <w:lang w:eastAsia="ro-RO"/>
          <w14:ligatures w14:val="none"/>
        </w:rPr>
        <w:t>Inițiator:</w:t>
      </w:r>
      <w:r w:rsidR="007256B4" w:rsidRPr="00B3704E">
        <w:rPr>
          <w:rFonts w:ascii="Arial" w:eastAsia="Times New Roman" w:hAnsi="Arial" w:cs="Arial"/>
          <w:bCs/>
          <w:color w:val="000000" w:themeColor="text1"/>
          <w:kern w:val="0"/>
          <w:sz w:val="24"/>
          <w:szCs w:val="24"/>
          <w:lang w:eastAsia="ro-RO"/>
          <w14:ligatures w14:val="none"/>
        </w:rPr>
        <w:t xml:space="preserve"> Primarul Municipiului Lugoj (Necesar avizul </w:t>
      </w:r>
      <w:r w:rsidR="007256B4" w:rsidRPr="007256B4">
        <w:rPr>
          <w:rFonts w:ascii="Arial" w:eastAsia="Times New Roman" w:hAnsi="Arial" w:cs="Arial"/>
          <w:bCs/>
          <w:color w:val="000000" w:themeColor="text1"/>
          <w:kern w:val="0"/>
          <w:sz w:val="24"/>
          <w:szCs w:val="24"/>
          <w:lang w:eastAsia="ro-RO"/>
          <w14:ligatures w14:val="none"/>
        </w:rPr>
        <w:t>Comisiei amenajarea teritoriului, administrarea patrimoniului, urbanism, servicii publice, protecția mediului</w:t>
      </w:r>
      <w:r w:rsidR="007E7558">
        <w:rPr>
          <w:rFonts w:ascii="Arial" w:eastAsia="Times New Roman" w:hAnsi="Arial" w:cs="Arial"/>
          <w:bCs/>
          <w:color w:val="000000" w:themeColor="text1"/>
          <w:kern w:val="0"/>
          <w:sz w:val="24"/>
          <w:szCs w:val="24"/>
          <w:lang w:eastAsia="ro-RO"/>
          <w14:ligatures w14:val="none"/>
        </w:rPr>
        <w:t>)</w:t>
      </w:r>
      <w:r w:rsidR="007256B4">
        <w:rPr>
          <w:rFonts w:ascii="Arial" w:eastAsia="Times New Roman" w:hAnsi="Arial" w:cs="Arial"/>
          <w:bCs/>
          <w:color w:val="000000" w:themeColor="text1"/>
          <w:kern w:val="0"/>
          <w:sz w:val="24"/>
          <w:szCs w:val="24"/>
          <w:lang w:eastAsia="ro-RO"/>
          <w14:ligatures w14:val="none"/>
        </w:rPr>
        <w:t>;</w:t>
      </w:r>
    </w:p>
    <w:p w14:paraId="25241170" w14:textId="5DAF2F04" w:rsidR="007256B4" w:rsidRDefault="007256B4" w:rsidP="007256B4">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r>
      <w:r w:rsidR="00765968">
        <w:rPr>
          <w:rFonts w:ascii="Arial" w:eastAsia="Times New Roman" w:hAnsi="Arial" w:cs="Arial"/>
          <w:bCs/>
          <w:color w:val="000000" w:themeColor="text1"/>
          <w:kern w:val="0"/>
          <w:sz w:val="24"/>
          <w:szCs w:val="24"/>
          <w:lang w:eastAsia="ro-RO"/>
          <w14:ligatures w14:val="none"/>
        </w:rPr>
        <w:t>8</w:t>
      </w:r>
      <w:r>
        <w:rPr>
          <w:rFonts w:ascii="Arial" w:eastAsia="Times New Roman" w:hAnsi="Arial" w:cs="Arial"/>
          <w:bCs/>
          <w:color w:val="000000" w:themeColor="text1"/>
          <w:kern w:val="0"/>
          <w:sz w:val="24"/>
          <w:szCs w:val="24"/>
          <w:lang w:eastAsia="ro-RO"/>
          <w14:ligatures w14:val="none"/>
        </w:rPr>
        <w:t xml:space="preserve">. </w:t>
      </w:r>
      <w:r w:rsidR="007E7558">
        <w:rPr>
          <w:rFonts w:ascii="Arial" w:eastAsia="Times New Roman" w:hAnsi="Arial" w:cs="Arial"/>
          <w:bCs/>
          <w:color w:val="000000" w:themeColor="text1"/>
          <w:kern w:val="0"/>
          <w:sz w:val="24"/>
          <w:szCs w:val="24"/>
          <w:lang w:eastAsia="ro-RO"/>
          <w14:ligatures w14:val="none"/>
        </w:rPr>
        <w:t xml:space="preserve">Proiect de hotărâre nr. 89 </w:t>
      </w:r>
      <w:r w:rsidR="007E7558" w:rsidRPr="007E7558">
        <w:rPr>
          <w:rFonts w:ascii="Arial" w:eastAsia="Times New Roman" w:hAnsi="Arial" w:cs="Arial"/>
          <w:bCs/>
          <w:color w:val="000000" w:themeColor="text1"/>
          <w:kern w:val="0"/>
          <w:sz w:val="24"/>
          <w:szCs w:val="24"/>
          <w:lang w:eastAsia="ro-RO"/>
          <w14:ligatures w14:val="none"/>
        </w:rPr>
        <w:t>privind exprimarea acordului pentru dezlipirea unui imobil-teren, aparținând domeniului public al Municipiului Lugoj, înscris în C.F. nr. 419296 Lugoj, nr. cadastral 419296</w:t>
      </w:r>
      <w:r w:rsidR="007E7558">
        <w:rPr>
          <w:rFonts w:ascii="Arial" w:eastAsia="Times New Roman" w:hAnsi="Arial" w:cs="Arial"/>
          <w:bCs/>
          <w:color w:val="000000" w:themeColor="text1"/>
          <w:kern w:val="0"/>
          <w:sz w:val="24"/>
          <w:szCs w:val="24"/>
          <w:lang w:eastAsia="ro-RO"/>
          <w14:ligatures w14:val="none"/>
        </w:rPr>
        <w:t xml:space="preserve">. </w:t>
      </w:r>
      <w:r w:rsidR="007E7558" w:rsidRPr="00B3704E">
        <w:rPr>
          <w:rFonts w:ascii="Arial" w:eastAsia="Times New Roman" w:hAnsi="Arial" w:cs="Arial"/>
          <w:b/>
          <w:color w:val="000000" w:themeColor="text1"/>
          <w:kern w:val="0"/>
          <w:sz w:val="24"/>
          <w:szCs w:val="24"/>
          <w:lang w:eastAsia="ro-RO"/>
          <w14:ligatures w14:val="none"/>
        </w:rPr>
        <w:t>Inițiator:</w:t>
      </w:r>
      <w:r w:rsidR="007E7558" w:rsidRPr="00B3704E">
        <w:rPr>
          <w:rFonts w:ascii="Arial" w:eastAsia="Times New Roman" w:hAnsi="Arial" w:cs="Arial"/>
          <w:bCs/>
          <w:color w:val="000000" w:themeColor="text1"/>
          <w:kern w:val="0"/>
          <w:sz w:val="24"/>
          <w:szCs w:val="24"/>
          <w:lang w:eastAsia="ro-RO"/>
          <w14:ligatures w14:val="none"/>
        </w:rPr>
        <w:t xml:space="preserve"> Primarul Municipiului Lugoj (Necesar avizul </w:t>
      </w:r>
      <w:r w:rsidR="007E7558" w:rsidRPr="007256B4">
        <w:rPr>
          <w:rFonts w:ascii="Arial" w:eastAsia="Times New Roman" w:hAnsi="Arial" w:cs="Arial"/>
          <w:bCs/>
          <w:color w:val="000000" w:themeColor="text1"/>
          <w:kern w:val="0"/>
          <w:sz w:val="24"/>
          <w:szCs w:val="24"/>
          <w:lang w:eastAsia="ro-RO"/>
          <w14:ligatures w14:val="none"/>
        </w:rPr>
        <w:t>Comisiei amenajarea teritoriului, administrarea patrimoniului, urbanism, servicii publice, protecția mediului</w:t>
      </w:r>
      <w:r w:rsidR="007E7558">
        <w:rPr>
          <w:rFonts w:ascii="Arial" w:eastAsia="Times New Roman" w:hAnsi="Arial" w:cs="Arial"/>
          <w:bCs/>
          <w:color w:val="000000" w:themeColor="text1"/>
          <w:kern w:val="0"/>
          <w:sz w:val="24"/>
          <w:szCs w:val="24"/>
          <w:lang w:eastAsia="ro-RO"/>
          <w14:ligatures w14:val="none"/>
        </w:rPr>
        <w:t>);</w:t>
      </w:r>
    </w:p>
    <w:p w14:paraId="4A62EC14" w14:textId="6568249A" w:rsidR="007E7558" w:rsidRDefault="007E7558" w:rsidP="007256B4">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lastRenderedPageBreak/>
        <w:tab/>
      </w:r>
      <w:r w:rsidR="00765968">
        <w:rPr>
          <w:rFonts w:ascii="Arial" w:eastAsia="Times New Roman" w:hAnsi="Arial" w:cs="Arial"/>
          <w:bCs/>
          <w:color w:val="000000" w:themeColor="text1"/>
          <w:kern w:val="0"/>
          <w:sz w:val="24"/>
          <w:szCs w:val="24"/>
          <w:lang w:eastAsia="ro-RO"/>
          <w14:ligatures w14:val="none"/>
        </w:rPr>
        <w:t>9</w:t>
      </w:r>
      <w:r>
        <w:rPr>
          <w:rFonts w:ascii="Arial" w:eastAsia="Times New Roman" w:hAnsi="Arial" w:cs="Arial"/>
          <w:bCs/>
          <w:color w:val="000000" w:themeColor="text1"/>
          <w:kern w:val="0"/>
          <w:sz w:val="24"/>
          <w:szCs w:val="24"/>
          <w:lang w:eastAsia="ro-RO"/>
          <w14:ligatures w14:val="none"/>
        </w:rPr>
        <w:t xml:space="preserve">. Proiect de hotărâre nr. 90 </w:t>
      </w:r>
      <w:r w:rsidRPr="007E7558">
        <w:rPr>
          <w:rFonts w:ascii="Arial" w:eastAsia="Times New Roman" w:hAnsi="Arial" w:cs="Arial"/>
          <w:bCs/>
          <w:color w:val="000000" w:themeColor="text1"/>
          <w:kern w:val="0"/>
          <w:sz w:val="24"/>
          <w:szCs w:val="24"/>
          <w:lang w:eastAsia="ro-RO"/>
          <w14:ligatures w14:val="none"/>
        </w:rPr>
        <w:t>privind atribuirea în folosinţă gratuită pe durata existenţei locuinţei, doamnei Bonescu Isaura-Adela, a terenului în suprafaţă de 300 m.p., înscris în C.F. nr. 417270 Lugoj, nr. cadastral 417270, în vederea construirii unei locuinţe proprietate personală</w:t>
      </w:r>
      <w:r>
        <w:rPr>
          <w:rFonts w:ascii="Arial" w:eastAsia="Times New Roman" w:hAnsi="Arial" w:cs="Arial"/>
          <w:bCs/>
          <w:color w:val="000000" w:themeColor="text1"/>
          <w:kern w:val="0"/>
          <w:sz w:val="24"/>
          <w:szCs w:val="24"/>
          <w:lang w:eastAsia="ro-RO"/>
          <w14:ligatures w14:val="none"/>
        </w:rPr>
        <w:t xml:space="preserve">. </w:t>
      </w:r>
      <w:bookmarkStart w:id="3" w:name="_Hlk227575055"/>
      <w:r w:rsidRPr="00B3704E">
        <w:rPr>
          <w:rFonts w:ascii="Arial" w:eastAsia="Times New Roman" w:hAnsi="Arial" w:cs="Arial"/>
          <w:b/>
          <w:color w:val="000000" w:themeColor="text1"/>
          <w:kern w:val="0"/>
          <w:sz w:val="24"/>
          <w:szCs w:val="24"/>
          <w:lang w:eastAsia="ro-RO"/>
          <w14:ligatures w14:val="none"/>
        </w:rPr>
        <w:t>Inițiator:</w:t>
      </w:r>
      <w:r w:rsidRPr="00B3704E">
        <w:rPr>
          <w:rFonts w:ascii="Arial" w:eastAsia="Times New Roman" w:hAnsi="Arial" w:cs="Arial"/>
          <w:bCs/>
          <w:color w:val="000000" w:themeColor="text1"/>
          <w:kern w:val="0"/>
          <w:sz w:val="24"/>
          <w:szCs w:val="24"/>
          <w:lang w:eastAsia="ro-RO"/>
          <w14:ligatures w14:val="none"/>
        </w:rPr>
        <w:t xml:space="preserve"> Primarul Municipiului Lugoj (Necesar avizul </w:t>
      </w:r>
      <w:r w:rsidRPr="007256B4">
        <w:rPr>
          <w:rFonts w:ascii="Arial" w:eastAsia="Times New Roman" w:hAnsi="Arial" w:cs="Arial"/>
          <w:bCs/>
          <w:color w:val="000000" w:themeColor="text1"/>
          <w:kern w:val="0"/>
          <w:sz w:val="24"/>
          <w:szCs w:val="24"/>
          <w:lang w:eastAsia="ro-RO"/>
          <w14:ligatures w14:val="none"/>
        </w:rPr>
        <w:t>Comisiei amenajarea teritoriului, administrarea patrimoniului, urbanism, servicii publice, protecția mediului</w:t>
      </w:r>
      <w:r>
        <w:rPr>
          <w:rFonts w:ascii="Arial" w:eastAsia="Times New Roman" w:hAnsi="Arial" w:cs="Arial"/>
          <w:bCs/>
          <w:color w:val="000000" w:themeColor="text1"/>
          <w:kern w:val="0"/>
          <w:sz w:val="24"/>
          <w:szCs w:val="24"/>
          <w:lang w:eastAsia="ro-RO"/>
          <w14:ligatures w14:val="none"/>
        </w:rPr>
        <w:t>);</w:t>
      </w:r>
    </w:p>
    <w:bookmarkEnd w:id="3"/>
    <w:p w14:paraId="6555FBBD" w14:textId="6863484C" w:rsidR="007E7558" w:rsidRDefault="007E7558" w:rsidP="007256B4">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r>
      <w:r w:rsidR="00765968">
        <w:rPr>
          <w:rFonts w:ascii="Arial" w:eastAsia="Times New Roman" w:hAnsi="Arial" w:cs="Arial"/>
          <w:bCs/>
          <w:color w:val="000000" w:themeColor="text1"/>
          <w:kern w:val="0"/>
          <w:sz w:val="24"/>
          <w:szCs w:val="24"/>
          <w:lang w:eastAsia="ro-RO"/>
          <w14:ligatures w14:val="none"/>
        </w:rPr>
        <w:t>10</w:t>
      </w:r>
      <w:r>
        <w:rPr>
          <w:rFonts w:ascii="Arial" w:eastAsia="Times New Roman" w:hAnsi="Arial" w:cs="Arial"/>
          <w:bCs/>
          <w:color w:val="000000" w:themeColor="text1"/>
          <w:kern w:val="0"/>
          <w:sz w:val="24"/>
          <w:szCs w:val="24"/>
          <w:lang w:eastAsia="ro-RO"/>
          <w14:ligatures w14:val="none"/>
        </w:rPr>
        <w:t xml:space="preserve">. Proiect de hotărâre nr. 91 </w:t>
      </w:r>
      <w:r w:rsidRPr="007E7558">
        <w:rPr>
          <w:rFonts w:ascii="Arial" w:eastAsia="Times New Roman" w:hAnsi="Arial" w:cs="Arial"/>
          <w:bCs/>
          <w:color w:val="000000" w:themeColor="text1"/>
          <w:kern w:val="0"/>
          <w:sz w:val="24"/>
          <w:szCs w:val="24"/>
          <w:lang w:eastAsia="ro-RO"/>
          <w14:ligatures w14:val="none"/>
        </w:rPr>
        <w:t>privind atribuirea în folosinţă gratuită pe durata existenţei locuinţei, doamnei Țăran Adriana, a terenului în suprafaţă de 300 m.p., înscris în C.F. nr. 417263 Lugoj, nr. cadastral 417263, în vederea construirii unei locuinţe proprietate personală</w:t>
      </w:r>
      <w:r>
        <w:rPr>
          <w:rFonts w:ascii="Arial" w:eastAsia="Times New Roman" w:hAnsi="Arial" w:cs="Arial"/>
          <w:bCs/>
          <w:color w:val="000000" w:themeColor="text1"/>
          <w:kern w:val="0"/>
          <w:sz w:val="24"/>
          <w:szCs w:val="24"/>
          <w:lang w:eastAsia="ro-RO"/>
          <w14:ligatures w14:val="none"/>
        </w:rPr>
        <w:t xml:space="preserve">. </w:t>
      </w:r>
      <w:r w:rsidRPr="00B3704E">
        <w:rPr>
          <w:rFonts w:ascii="Arial" w:eastAsia="Times New Roman" w:hAnsi="Arial" w:cs="Arial"/>
          <w:b/>
          <w:color w:val="000000" w:themeColor="text1"/>
          <w:kern w:val="0"/>
          <w:sz w:val="24"/>
          <w:szCs w:val="24"/>
          <w:lang w:eastAsia="ro-RO"/>
          <w14:ligatures w14:val="none"/>
        </w:rPr>
        <w:t>Inițiator:</w:t>
      </w:r>
      <w:r w:rsidRPr="00B3704E">
        <w:rPr>
          <w:rFonts w:ascii="Arial" w:eastAsia="Times New Roman" w:hAnsi="Arial" w:cs="Arial"/>
          <w:bCs/>
          <w:color w:val="000000" w:themeColor="text1"/>
          <w:kern w:val="0"/>
          <w:sz w:val="24"/>
          <w:szCs w:val="24"/>
          <w:lang w:eastAsia="ro-RO"/>
          <w14:ligatures w14:val="none"/>
        </w:rPr>
        <w:t xml:space="preserve"> Primarul Municipiului Lugoj (Necesar avizul </w:t>
      </w:r>
      <w:r w:rsidRPr="007256B4">
        <w:rPr>
          <w:rFonts w:ascii="Arial" w:eastAsia="Times New Roman" w:hAnsi="Arial" w:cs="Arial"/>
          <w:bCs/>
          <w:color w:val="000000" w:themeColor="text1"/>
          <w:kern w:val="0"/>
          <w:sz w:val="24"/>
          <w:szCs w:val="24"/>
          <w:lang w:eastAsia="ro-RO"/>
          <w14:ligatures w14:val="none"/>
        </w:rPr>
        <w:t>Comisiei amenajarea teritoriului, administrarea patrimoniului, urbanism, servicii publice, protecția mediului</w:t>
      </w:r>
      <w:r>
        <w:rPr>
          <w:rFonts w:ascii="Arial" w:eastAsia="Times New Roman" w:hAnsi="Arial" w:cs="Arial"/>
          <w:bCs/>
          <w:color w:val="000000" w:themeColor="text1"/>
          <w:kern w:val="0"/>
          <w:sz w:val="24"/>
          <w:szCs w:val="24"/>
          <w:lang w:eastAsia="ro-RO"/>
          <w14:ligatures w14:val="none"/>
        </w:rPr>
        <w:t>);</w:t>
      </w:r>
    </w:p>
    <w:p w14:paraId="14A98E70" w14:textId="1276541B" w:rsidR="007E7558" w:rsidRDefault="007E7558" w:rsidP="007256B4">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r>
      <w:r w:rsidR="00765968">
        <w:rPr>
          <w:rFonts w:ascii="Arial" w:eastAsia="Times New Roman" w:hAnsi="Arial" w:cs="Arial"/>
          <w:bCs/>
          <w:color w:val="000000" w:themeColor="text1"/>
          <w:kern w:val="0"/>
          <w:sz w:val="24"/>
          <w:szCs w:val="24"/>
          <w:lang w:eastAsia="ro-RO"/>
          <w14:ligatures w14:val="none"/>
        </w:rPr>
        <w:t>11</w:t>
      </w:r>
      <w:r>
        <w:rPr>
          <w:rFonts w:ascii="Arial" w:eastAsia="Times New Roman" w:hAnsi="Arial" w:cs="Arial"/>
          <w:bCs/>
          <w:color w:val="000000" w:themeColor="text1"/>
          <w:kern w:val="0"/>
          <w:sz w:val="24"/>
          <w:szCs w:val="24"/>
          <w:lang w:eastAsia="ro-RO"/>
          <w14:ligatures w14:val="none"/>
        </w:rPr>
        <w:t xml:space="preserve">. Proiect de hotărâre nr. 92 </w:t>
      </w:r>
      <w:r w:rsidRPr="007E7558">
        <w:rPr>
          <w:rFonts w:ascii="Arial" w:eastAsia="Times New Roman" w:hAnsi="Arial" w:cs="Arial"/>
          <w:bCs/>
          <w:color w:val="000000" w:themeColor="text1"/>
          <w:kern w:val="0"/>
          <w:sz w:val="24"/>
          <w:szCs w:val="24"/>
          <w:lang w:eastAsia="ro-RO"/>
          <w14:ligatures w14:val="none"/>
        </w:rPr>
        <w:t>privind atribuirea în folosinţă gratuită pe durata existenţei locuinţei, doamnului Neamț Marian, a terenului în suprafaţă de 300 m.p., înscris în C.F. nr. 415175 Lugoj, nr. cadastral 415175, în vederea construirii unei locuinţe proprietate personală</w:t>
      </w:r>
      <w:r>
        <w:rPr>
          <w:rFonts w:ascii="Arial" w:eastAsia="Times New Roman" w:hAnsi="Arial" w:cs="Arial"/>
          <w:bCs/>
          <w:color w:val="000000" w:themeColor="text1"/>
          <w:kern w:val="0"/>
          <w:sz w:val="24"/>
          <w:szCs w:val="24"/>
          <w:lang w:eastAsia="ro-RO"/>
          <w14:ligatures w14:val="none"/>
        </w:rPr>
        <w:t xml:space="preserve">. </w:t>
      </w:r>
      <w:r w:rsidRPr="00B3704E">
        <w:rPr>
          <w:rFonts w:ascii="Arial" w:eastAsia="Times New Roman" w:hAnsi="Arial" w:cs="Arial"/>
          <w:b/>
          <w:color w:val="000000" w:themeColor="text1"/>
          <w:kern w:val="0"/>
          <w:sz w:val="24"/>
          <w:szCs w:val="24"/>
          <w:lang w:eastAsia="ro-RO"/>
          <w14:ligatures w14:val="none"/>
        </w:rPr>
        <w:t>Inițiator:</w:t>
      </w:r>
      <w:r w:rsidRPr="00B3704E">
        <w:rPr>
          <w:rFonts w:ascii="Arial" w:eastAsia="Times New Roman" w:hAnsi="Arial" w:cs="Arial"/>
          <w:bCs/>
          <w:color w:val="000000" w:themeColor="text1"/>
          <w:kern w:val="0"/>
          <w:sz w:val="24"/>
          <w:szCs w:val="24"/>
          <w:lang w:eastAsia="ro-RO"/>
          <w14:ligatures w14:val="none"/>
        </w:rPr>
        <w:t xml:space="preserve"> Primarul Municipiului Lugoj (Necesar avizul </w:t>
      </w:r>
      <w:r w:rsidRPr="007256B4">
        <w:rPr>
          <w:rFonts w:ascii="Arial" w:eastAsia="Times New Roman" w:hAnsi="Arial" w:cs="Arial"/>
          <w:bCs/>
          <w:color w:val="000000" w:themeColor="text1"/>
          <w:kern w:val="0"/>
          <w:sz w:val="24"/>
          <w:szCs w:val="24"/>
          <w:lang w:eastAsia="ro-RO"/>
          <w14:ligatures w14:val="none"/>
        </w:rPr>
        <w:t>Comisiei amenajarea teritoriului, administrarea patrimoniului, urbanism, servicii publice, protecția mediului</w:t>
      </w:r>
      <w:r>
        <w:rPr>
          <w:rFonts w:ascii="Arial" w:eastAsia="Times New Roman" w:hAnsi="Arial" w:cs="Arial"/>
          <w:bCs/>
          <w:color w:val="000000" w:themeColor="text1"/>
          <w:kern w:val="0"/>
          <w:sz w:val="24"/>
          <w:szCs w:val="24"/>
          <w:lang w:eastAsia="ro-RO"/>
          <w14:ligatures w14:val="none"/>
        </w:rPr>
        <w:t>);</w:t>
      </w:r>
    </w:p>
    <w:p w14:paraId="4514FB1C" w14:textId="737E98AC" w:rsidR="007E7558" w:rsidRDefault="007E7558" w:rsidP="007256B4">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r>
      <w:r w:rsidR="00E859DD">
        <w:rPr>
          <w:rFonts w:ascii="Arial" w:eastAsia="Times New Roman" w:hAnsi="Arial" w:cs="Arial"/>
          <w:bCs/>
          <w:color w:val="000000" w:themeColor="text1"/>
          <w:kern w:val="0"/>
          <w:sz w:val="24"/>
          <w:szCs w:val="24"/>
          <w:lang w:eastAsia="ro-RO"/>
          <w14:ligatures w14:val="none"/>
        </w:rPr>
        <w:t>1</w:t>
      </w:r>
      <w:r w:rsidR="00765968">
        <w:rPr>
          <w:rFonts w:ascii="Arial" w:eastAsia="Times New Roman" w:hAnsi="Arial" w:cs="Arial"/>
          <w:bCs/>
          <w:color w:val="000000" w:themeColor="text1"/>
          <w:kern w:val="0"/>
          <w:sz w:val="24"/>
          <w:szCs w:val="24"/>
          <w:lang w:eastAsia="ro-RO"/>
          <w14:ligatures w14:val="none"/>
        </w:rPr>
        <w:t>2</w:t>
      </w:r>
      <w:r>
        <w:rPr>
          <w:rFonts w:ascii="Arial" w:eastAsia="Times New Roman" w:hAnsi="Arial" w:cs="Arial"/>
          <w:bCs/>
          <w:color w:val="000000" w:themeColor="text1"/>
          <w:kern w:val="0"/>
          <w:sz w:val="24"/>
          <w:szCs w:val="24"/>
          <w:lang w:eastAsia="ro-RO"/>
          <w14:ligatures w14:val="none"/>
        </w:rPr>
        <w:t xml:space="preserve">. Proiect de hotărâre nr. 93 </w:t>
      </w:r>
      <w:r w:rsidRPr="007E7558">
        <w:rPr>
          <w:rFonts w:ascii="Arial" w:eastAsia="Times New Roman" w:hAnsi="Arial" w:cs="Arial"/>
          <w:bCs/>
          <w:color w:val="000000" w:themeColor="text1"/>
          <w:kern w:val="0"/>
          <w:sz w:val="24"/>
          <w:szCs w:val="24"/>
          <w:lang w:eastAsia="ro-RO"/>
          <w14:ligatures w14:val="none"/>
        </w:rPr>
        <w:t>privind atribuirea în folosinţă gratuită pe durata existenţei locuinţei, domnului Miloș Cristian-Florin, a terenului în suprafaţă de 300 m.p., înscris în C.F. nr. 415176 Lugoj, nr. cadastral 415176, în vederea construirii unei locuinţe proprietate personală</w:t>
      </w:r>
      <w:r>
        <w:rPr>
          <w:rFonts w:ascii="Arial" w:eastAsia="Times New Roman" w:hAnsi="Arial" w:cs="Arial"/>
          <w:bCs/>
          <w:color w:val="000000" w:themeColor="text1"/>
          <w:kern w:val="0"/>
          <w:sz w:val="24"/>
          <w:szCs w:val="24"/>
          <w:lang w:eastAsia="ro-RO"/>
          <w14:ligatures w14:val="none"/>
        </w:rPr>
        <w:t xml:space="preserve">. </w:t>
      </w:r>
      <w:r w:rsidRPr="00B3704E">
        <w:rPr>
          <w:rFonts w:ascii="Arial" w:eastAsia="Times New Roman" w:hAnsi="Arial" w:cs="Arial"/>
          <w:b/>
          <w:color w:val="000000" w:themeColor="text1"/>
          <w:kern w:val="0"/>
          <w:sz w:val="24"/>
          <w:szCs w:val="24"/>
          <w:lang w:eastAsia="ro-RO"/>
          <w14:ligatures w14:val="none"/>
        </w:rPr>
        <w:t>Inițiator:</w:t>
      </w:r>
      <w:r w:rsidRPr="00B3704E">
        <w:rPr>
          <w:rFonts w:ascii="Arial" w:eastAsia="Times New Roman" w:hAnsi="Arial" w:cs="Arial"/>
          <w:bCs/>
          <w:color w:val="000000" w:themeColor="text1"/>
          <w:kern w:val="0"/>
          <w:sz w:val="24"/>
          <w:szCs w:val="24"/>
          <w:lang w:eastAsia="ro-RO"/>
          <w14:ligatures w14:val="none"/>
        </w:rPr>
        <w:t xml:space="preserve"> Primarul Municipiului Lugoj (Necesar avizul </w:t>
      </w:r>
      <w:r w:rsidRPr="007256B4">
        <w:rPr>
          <w:rFonts w:ascii="Arial" w:eastAsia="Times New Roman" w:hAnsi="Arial" w:cs="Arial"/>
          <w:bCs/>
          <w:color w:val="000000" w:themeColor="text1"/>
          <w:kern w:val="0"/>
          <w:sz w:val="24"/>
          <w:szCs w:val="24"/>
          <w:lang w:eastAsia="ro-RO"/>
          <w14:ligatures w14:val="none"/>
        </w:rPr>
        <w:t>Comisiei amenajarea teritoriului, administrarea patrimoniului, urbanism, servicii publice, protecția mediului</w:t>
      </w:r>
      <w:r>
        <w:rPr>
          <w:rFonts w:ascii="Arial" w:eastAsia="Times New Roman" w:hAnsi="Arial" w:cs="Arial"/>
          <w:bCs/>
          <w:color w:val="000000" w:themeColor="text1"/>
          <w:kern w:val="0"/>
          <w:sz w:val="24"/>
          <w:szCs w:val="24"/>
          <w:lang w:eastAsia="ro-RO"/>
          <w14:ligatures w14:val="none"/>
        </w:rPr>
        <w:t>);</w:t>
      </w:r>
    </w:p>
    <w:p w14:paraId="42C0DAF2" w14:textId="43B4D4E9" w:rsidR="007E7558" w:rsidRDefault="007E7558" w:rsidP="007256B4">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t>1</w:t>
      </w:r>
      <w:r w:rsidR="00765968">
        <w:rPr>
          <w:rFonts w:ascii="Arial" w:eastAsia="Times New Roman" w:hAnsi="Arial" w:cs="Arial"/>
          <w:bCs/>
          <w:color w:val="000000" w:themeColor="text1"/>
          <w:kern w:val="0"/>
          <w:sz w:val="24"/>
          <w:szCs w:val="24"/>
          <w:lang w:eastAsia="ro-RO"/>
          <w14:ligatures w14:val="none"/>
        </w:rPr>
        <w:t>3</w:t>
      </w:r>
      <w:r>
        <w:rPr>
          <w:rFonts w:ascii="Arial" w:eastAsia="Times New Roman" w:hAnsi="Arial" w:cs="Arial"/>
          <w:bCs/>
          <w:color w:val="000000" w:themeColor="text1"/>
          <w:kern w:val="0"/>
          <w:sz w:val="24"/>
          <w:szCs w:val="24"/>
          <w:lang w:eastAsia="ro-RO"/>
          <w14:ligatures w14:val="none"/>
        </w:rPr>
        <w:t xml:space="preserve">. Proiect de hotărâre nr. 94 </w:t>
      </w:r>
      <w:r w:rsidRPr="007E7558">
        <w:rPr>
          <w:rFonts w:ascii="Arial" w:eastAsia="Times New Roman" w:hAnsi="Arial" w:cs="Arial"/>
          <w:bCs/>
          <w:color w:val="000000" w:themeColor="text1"/>
          <w:kern w:val="0"/>
          <w:sz w:val="24"/>
          <w:szCs w:val="24"/>
          <w:lang w:eastAsia="ro-RO"/>
          <w14:ligatures w14:val="none"/>
        </w:rPr>
        <w:t>privind atribuirea în folosință gratuită pe durata existenței locuinței, domnului Berceanu Marius-Daniel, a terenului în suprafață de 300 m.p., înscris în C.F. nr. 409479 Lugoj, nr. cadastral 409479, în vederea construirii unei locuințe proprietate personală</w:t>
      </w:r>
      <w:r>
        <w:rPr>
          <w:rFonts w:ascii="Arial" w:eastAsia="Times New Roman" w:hAnsi="Arial" w:cs="Arial"/>
          <w:bCs/>
          <w:color w:val="000000" w:themeColor="text1"/>
          <w:kern w:val="0"/>
          <w:sz w:val="24"/>
          <w:szCs w:val="24"/>
          <w:lang w:eastAsia="ro-RO"/>
          <w14:ligatures w14:val="none"/>
        </w:rPr>
        <w:t xml:space="preserve">. </w:t>
      </w:r>
      <w:r w:rsidRPr="00B3704E">
        <w:rPr>
          <w:rFonts w:ascii="Arial" w:eastAsia="Times New Roman" w:hAnsi="Arial" w:cs="Arial"/>
          <w:b/>
          <w:color w:val="000000" w:themeColor="text1"/>
          <w:kern w:val="0"/>
          <w:sz w:val="24"/>
          <w:szCs w:val="24"/>
          <w:lang w:eastAsia="ro-RO"/>
          <w14:ligatures w14:val="none"/>
        </w:rPr>
        <w:t>Inițiator:</w:t>
      </w:r>
      <w:r w:rsidRPr="00B3704E">
        <w:rPr>
          <w:rFonts w:ascii="Arial" w:eastAsia="Times New Roman" w:hAnsi="Arial" w:cs="Arial"/>
          <w:bCs/>
          <w:color w:val="000000" w:themeColor="text1"/>
          <w:kern w:val="0"/>
          <w:sz w:val="24"/>
          <w:szCs w:val="24"/>
          <w:lang w:eastAsia="ro-RO"/>
          <w14:ligatures w14:val="none"/>
        </w:rPr>
        <w:t xml:space="preserve"> Primarul Municipiului Lugoj (Necesar avizul </w:t>
      </w:r>
      <w:r w:rsidRPr="007256B4">
        <w:rPr>
          <w:rFonts w:ascii="Arial" w:eastAsia="Times New Roman" w:hAnsi="Arial" w:cs="Arial"/>
          <w:bCs/>
          <w:color w:val="000000" w:themeColor="text1"/>
          <w:kern w:val="0"/>
          <w:sz w:val="24"/>
          <w:szCs w:val="24"/>
          <w:lang w:eastAsia="ro-RO"/>
          <w14:ligatures w14:val="none"/>
        </w:rPr>
        <w:t>Comisiei amenajarea teritoriului, administrarea patrimoniului, urbanism, servicii publice, protecția mediului</w:t>
      </w:r>
      <w:r>
        <w:rPr>
          <w:rFonts w:ascii="Arial" w:eastAsia="Times New Roman" w:hAnsi="Arial" w:cs="Arial"/>
          <w:bCs/>
          <w:color w:val="000000" w:themeColor="text1"/>
          <w:kern w:val="0"/>
          <w:sz w:val="24"/>
          <w:szCs w:val="24"/>
          <w:lang w:eastAsia="ro-RO"/>
          <w14:ligatures w14:val="none"/>
        </w:rPr>
        <w:t>);</w:t>
      </w:r>
    </w:p>
    <w:p w14:paraId="36DBD525" w14:textId="6AA2511A" w:rsidR="007E7558" w:rsidRDefault="007E7558" w:rsidP="007256B4">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t>1</w:t>
      </w:r>
      <w:r w:rsidR="00765968">
        <w:rPr>
          <w:rFonts w:ascii="Arial" w:eastAsia="Times New Roman" w:hAnsi="Arial" w:cs="Arial"/>
          <w:bCs/>
          <w:color w:val="000000" w:themeColor="text1"/>
          <w:kern w:val="0"/>
          <w:sz w:val="24"/>
          <w:szCs w:val="24"/>
          <w:lang w:eastAsia="ro-RO"/>
          <w14:ligatures w14:val="none"/>
        </w:rPr>
        <w:t>4</w:t>
      </w:r>
      <w:r>
        <w:rPr>
          <w:rFonts w:ascii="Arial" w:eastAsia="Times New Roman" w:hAnsi="Arial" w:cs="Arial"/>
          <w:bCs/>
          <w:color w:val="000000" w:themeColor="text1"/>
          <w:kern w:val="0"/>
          <w:sz w:val="24"/>
          <w:szCs w:val="24"/>
          <w:lang w:eastAsia="ro-RO"/>
          <w14:ligatures w14:val="none"/>
        </w:rPr>
        <w:t>. Proiect de hotărâre nr. 95</w:t>
      </w:r>
      <w:r w:rsidRPr="007E7558">
        <w:t xml:space="preserve"> </w:t>
      </w:r>
      <w:r w:rsidRPr="007E7558">
        <w:rPr>
          <w:rFonts w:ascii="Arial" w:eastAsia="Times New Roman" w:hAnsi="Arial" w:cs="Arial"/>
          <w:bCs/>
          <w:color w:val="000000" w:themeColor="text1"/>
          <w:kern w:val="0"/>
          <w:sz w:val="24"/>
          <w:szCs w:val="24"/>
          <w:lang w:eastAsia="ro-RO"/>
          <w14:ligatures w14:val="none"/>
        </w:rPr>
        <w:t>privind alegerea președintelui de ședință pentru luna MAI, 2026</w:t>
      </w:r>
      <w:r>
        <w:rPr>
          <w:rFonts w:ascii="Arial" w:eastAsia="Times New Roman" w:hAnsi="Arial" w:cs="Arial"/>
          <w:bCs/>
          <w:color w:val="000000" w:themeColor="text1"/>
          <w:kern w:val="0"/>
          <w:sz w:val="24"/>
          <w:szCs w:val="24"/>
          <w:lang w:eastAsia="ro-RO"/>
          <w14:ligatures w14:val="none"/>
        </w:rPr>
        <w:t xml:space="preserve">. </w:t>
      </w:r>
      <w:r w:rsidRPr="00B3704E">
        <w:rPr>
          <w:rFonts w:ascii="Arial" w:eastAsia="Times New Roman" w:hAnsi="Arial" w:cs="Arial"/>
          <w:b/>
          <w:color w:val="000000" w:themeColor="text1"/>
          <w:kern w:val="0"/>
          <w:sz w:val="24"/>
          <w:szCs w:val="24"/>
          <w:lang w:eastAsia="ro-RO"/>
          <w14:ligatures w14:val="none"/>
        </w:rPr>
        <w:t>Inițiator:</w:t>
      </w:r>
      <w:r w:rsidRPr="00B3704E">
        <w:rPr>
          <w:rFonts w:ascii="Arial" w:eastAsia="Times New Roman" w:hAnsi="Arial" w:cs="Arial"/>
          <w:bCs/>
          <w:color w:val="000000" w:themeColor="text1"/>
          <w:kern w:val="0"/>
          <w:sz w:val="24"/>
          <w:szCs w:val="24"/>
          <w:lang w:eastAsia="ro-RO"/>
          <w14:ligatures w14:val="none"/>
        </w:rPr>
        <w:t xml:space="preserve"> Primarul Municipiului Lugoj (Necesar avizul</w:t>
      </w:r>
      <w:r>
        <w:rPr>
          <w:rFonts w:ascii="Arial" w:eastAsia="Times New Roman" w:hAnsi="Arial" w:cs="Arial"/>
          <w:bCs/>
          <w:color w:val="000000" w:themeColor="text1"/>
          <w:kern w:val="0"/>
          <w:sz w:val="24"/>
          <w:szCs w:val="24"/>
          <w:lang w:eastAsia="ro-RO"/>
          <w14:ligatures w14:val="none"/>
        </w:rPr>
        <w:t xml:space="preserve"> </w:t>
      </w:r>
      <w:r w:rsidRPr="007E7558">
        <w:rPr>
          <w:rFonts w:ascii="Arial" w:eastAsia="Times New Roman" w:hAnsi="Arial" w:cs="Arial"/>
          <w:bCs/>
          <w:color w:val="000000" w:themeColor="text1"/>
          <w:kern w:val="0"/>
          <w:sz w:val="24"/>
          <w:szCs w:val="24"/>
          <w:lang w:eastAsia="ro-RO"/>
          <w14:ligatures w14:val="none"/>
        </w:rPr>
        <w:t>Comisiei juridice, de disciplină, muncă, învățământ, sănătate, familie, protecție socială, protecția copiilor, apărarea ordinii și liniștii publice, respectarea drepturilor omului și libertăților cetățenești, culte</w:t>
      </w:r>
      <w:r>
        <w:rPr>
          <w:rFonts w:ascii="Arial" w:eastAsia="Times New Roman" w:hAnsi="Arial" w:cs="Arial"/>
          <w:bCs/>
          <w:color w:val="000000" w:themeColor="text1"/>
          <w:kern w:val="0"/>
          <w:sz w:val="24"/>
          <w:szCs w:val="24"/>
          <w:lang w:eastAsia="ro-RO"/>
          <w14:ligatures w14:val="none"/>
        </w:rPr>
        <w:t>);</w:t>
      </w:r>
    </w:p>
    <w:p w14:paraId="5D535A79" w14:textId="6D01C474" w:rsidR="000C63C0" w:rsidRDefault="007E7558" w:rsidP="000C63C0">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000000" w:themeColor="text1"/>
          <w:kern w:val="0"/>
          <w:sz w:val="24"/>
          <w:szCs w:val="24"/>
          <w:lang w:eastAsia="ro-RO"/>
          <w14:ligatures w14:val="none"/>
        </w:rPr>
        <w:tab/>
      </w:r>
      <w:r w:rsidRPr="00CD4571">
        <w:rPr>
          <w:rFonts w:ascii="Arial" w:eastAsia="Times New Roman" w:hAnsi="Arial" w:cs="Arial"/>
          <w:bCs/>
          <w:color w:val="000000" w:themeColor="text1"/>
          <w:kern w:val="0"/>
          <w:sz w:val="24"/>
          <w:szCs w:val="24"/>
          <w:lang w:eastAsia="ro-RO"/>
          <w14:ligatures w14:val="none"/>
        </w:rPr>
        <w:t>1</w:t>
      </w:r>
      <w:r w:rsidR="00765968">
        <w:rPr>
          <w:rFonts w:ascii="Arial" w:eastAsia="Times New Roman" w:hAnsi="Arial" w:cs="Arial"/>
          <w:bCs/>
          <w:color w:val="000000" w:themeColor="text1"/>
          <w:kern w:val="0"/>
          <w:sz w:val="24"/>
          <w:szCs w:val="24"/>
          <w:lang w:eastAsia="ro-RO"/>
          <w14:ligatures w14:val="none"/>
        </w:rPr>
        <w:t>5</w:t>
      </w:r>
      <w:r w:rsidRPr="00CD4571">
        <w:rPr>
          <w:rFonts w:ascii="Arial" w:eastAsia="Times New Roman" w:hAnsi="Arial" w:cs="Arial"/>
          <w:bCs/>
          <w:color w:val="000000" w:themeColor="text1"/>
          <w:kern w:val="0"/>
          <w:sz w:val="24"/>
          <w:szCs w:val="24"/>
          <w:lang w:eastAsia="ro-RO"/>
          <w14:ligatures w14:val="none"/>
        </w:rPr>
        <w:t>. Proiect de hotărâre nr. 96</w:t>
      </w:r>
      <w:r w:rsidR="000C63C0" w:rsidRPr="00CD4571">
        <w:rPr>
          <w:color w:val="000000" w:themeColor="text1"/>
        </w:rPr>
        <w:t xml:space="preserve"> </w:t>
      </w:r>
      <w:r w:rsidR="000C63C0" w:rsidRPr="00CD4571">
        <w:rPr>
          <w:rFonts w:ascii="Arial" w:eastAsia="Times New Roman" w:hAnsi="Arial" w:cs="Arial"/>
          <w:bCs/>
          <w:color w:val="000000" w:themeColor="text1"/>
          <w:kern w:val="0"/>
          <w:sz w:val="24"/>
          <w:szCs w:val="24"/>
          <w:lang w:eastAsia="ro-RO"/>
          <w14:ligatures w14:val="none"/>
        </w:rPr>
        <w:t xml:space="preserve">privind aprobarea Planului de dezvoltare a serviciilor de prevenire a separării copilului de familie din Municipiul Lugoj, pentru perioada 2026-2027. </w:t>
      </w:r>
      <w:r w:rsidR="000C63C0" w:rsidRPr="00CD4571">
        <w:rPr>
          <w:rFonts w:ascii="Arial" w:eastAsia="Times New Roman" w:hAnsi="Arial" w:cs="Arial"/>
          <w:b/>
          <w:color w:val="000000" w:themeColor="text1"/>
          <w:kern w:val="0"/>
          <w:sz w:val="24"/>
          <w:szCs w:val="24"/>
          <w:lang w:eastAsia="ro-RO"/>
          <w14:ligatures w14:val="none"/>
        </w:rPr>
        <w:t>Inițiator:</w:t>
      </w:r>
      <w:r w:rsidR="000C63C0" w:rsidRPr="00CD4571">
        <w:rPr>
          <w:rFonts w:ascii="Arial" w:eastAsia="Times New Roman" w:hAnsi="Arial" w:cs="Arial"/>
          <w:bCs/>
          <w:color w:val="000000" w:themeColor="text1"/>
          <w:kern w:val="0"/>
          <w:sz w:val="24"/>
          <w:szCs w:val="24"/>
          <w:lang w:eastAsia="ro-RO"/>
          <w14:ligatures w14:val="none"/>
        </w:rPr>
        <w:t xml:space="preserve"> Primarul Municipiului Lugoj (Necesar avizul Comisiei juridice, de disciplină, muncă, învățământ, sănătate, familie, protecție socială, protecția copiilor, apărarea ordinii și liniștii publice, respectarea drepturilor omului și libertăților cetățenești, culte);</w:t>
      </w:r>
    </w:p>
    <w:p w14:paraId="29EC5454" w14:textId="158D5953" w:rsidR="00CD4571" w:rsidRPr="004A3482" w:rsidRDefault="00CD4571" w:rsidP="000C63C0">
      <w:pPr>
        <w:spacing w:after="0" w:line="240" w:lineRule="auto"/>
        <w:jc w:val="both"/>
        <w:rPr>
          <w:rFonts w:ascii="Arial" w:eastAsia="Times New Roman" w:hAnsi="Arial" w:cs="Arial"/>
          <w:bCs/>
          <w:kern w:val="0"/>
          <w:sz w:val="24"/>
          <w:szCs w:val="24"/>
          <w:lang w:eastAsia="ro-RO"/>
          <w14:ligatures w14:val="none"/>
        </w:rPr>
      </w:pPr>
      <w:r w:rsidRPr="004A3482">
        <w:rPr>
          <w:rFonts w:ascii="Arial" w:eastAsia="Times New Roman" w:hAnsi="Arial" w:cs="Arial"/>
          <w:bCs/>
          <w:kern w:val="0"/>
          <w:sz w:val="24"/>
          <w:szCs w:val="24"/>
          <w:lang w:eastAsia="ro-RO"/>
          <w14:ligatures w14:val="none"/>
        </w:rPr>
        <w:tab/>
        <w:t>1</w:t>
      </w:r>
      <w:r w:rsidR="00765968">
        <w:rPr>
          <w:rFonts w:ascii="Arial" w:eastAsia="Times New Roman" w:hAnsi="Arial" w:cs="Arial"/>
          <w:bCs/>
          <w:kern w:val="0"/>
          <w:sz w:val="24"/>
          <w:szCs w:val="24"/>
          <w:lang w:eastAsia="ro-RO"/>
          <w14:ligatures w14:val="none"/>
        </w:rPr>
        <w:t>6</w:t>
      </w:r>
      <w:r w:rsidRPr="004A3482">
        <w:rPr>
          <w:rFonts w:ascii="Arial" w:eastAsia="Times New Roman" w:hAnsi="Arial" w:cs="Arial"/>
          <w:bCs/>
          <w:kern w:val="0"/>
          <w:sz w:val="24"/>
          <w:szCs w:val="24"/>
          <w:lang w:eastAsia="ro-RO"/>
          <w14:ligatures w14:val="none"/>
        </w:rPr>
        <w:t>. Proiect de hotărâre nr.</w:t>
      </w:r>
      <w:r w:rsidR="00255414" w:rsidRPr="004A3482">
        <w:rPr>
          <w:rFonts w:ascii="Arial" w:eastAsia="Times New Roman" w:hAnsi="Arial" w:cs="Arial"/>
          <w:bCs/>
          <w:kern w:val="0"/>
          <w:sz w:val="24"/>
          <w:szCs w:val="24"/>
          <w:lang w:eastAsia="ro-RO"/>
          <w14:ligatures w14:val="none"/>
        </w:rPr>
        <w:t xml:space="preserve"> 97 privind aprobarea documentației tehnico-economice, faza D.A.L.I. și a indicatorilor tehnico-economici pentru obiectivul de investiții „DALI + PT (ASISTENȚĂ TEHNICĂ + VERIFICARE TEHNICĂ + STUDII DE TEREN), ÎN VEDEREA REABILITĂRII/ASFALTĂRII STRĂZILOR TRANDAFIRILOR, PRIVIGHETORII ȘI FAGILOR (SEGMENT NEASFALTAT PÂNĂ LA BISERICA ORTODOXĂ DEALUL VIILOR)”. </w:t>
      </w:r>
      <w:r w:rsidR="00255414" w:rsidRPr="004A3482">
        <w:rPr>
          <w:rFonts w:ascii="Arial" w:eastAsia="Times New Roman" w:hAnsi="Arial" w:cs="Arial"/>
          <w:b/>
          <w:kern w:val="0"/>
          <w:sz w:val="24"/>
          <w:szCs w:val="24"/>
          <w:lang w:eastAsia="ro-RO"/>
          <w14:ligatures w14:val="none"/>
        </w:rPr>
        <w:t>Inițiator:</w:t>
      </w:r>
      <w:r w:rsidR="00255414" w:rsidRPr="004A3482">
        <w:rPr>
          <w:rFonts w:ascii="Arial" w:eastAsia="Times New Roman" w:hAnsi="Arial" w:cs="Arial"/>
          <w:bCs/>
          <w:kern w:val="0"/>
          <w:sz w:val="24"/>
          <w:szCs w:val="24"/>
          <w:lang w:eastAsia="ro-RO"/>
          <w14:ligatures w14:val="none"/>
        </w:rPr>
        <w:t xml:space="preserve"> Primarul Municipiului Lugoj (Necesar avizul Comisiei activități economico – financiare, agricultură, comerț, turism, activități social – culturale, tineret și sport);</w:t>
      </w:r>
    </w:p>
    <w:p w14:paraId="07FBC1B6" w14:textId="5EB22CEE" w:rsidR="00CD4571" w:rsidRDefault="00CD4571" w:rsidP="000C63C0">
      <w:pPr>
        <w:spacing w:after="0" w:line="240" w:lineRule="auto"/>
        <w:jc w:val="both"/>
        <w:rPr>
          <w:rFonts w:ascii="Arial" w:eastAsia="Times New Roman" w:hAnsi="Arial" w:cs="Arial"/>
          <w:bCs/>
          <w:kern w:val="0"/>
          <w:sz w:val="24"/>
          <w:szCs w:val="24"/>
          <w:lang w:eastAsia="ro-RO"/>
          <w14:ligatures w14:val="none"/>
        </w:rPr>
      </w:pPr>
      <w:r w:rsidRPr="004A3482">
        <w:rPr>
          <w:rFonts w:ascii="Arial" w:eastAsia="Times New Roman" w:hAnsi="Arial" w:cs="Arial"/>
          <w:bCs/>
          <w:kern w:val="0"/>
          <w:sz w:val="24"/>
          <w:szCs w:val="24"/>
          <w:lang w:eastAsia="ro-RO"/>
          <w14:ligatures w14:val="none"/>
        </w:rPr>
        <w:tab/>
        <w:t>1</w:t>
      </w:r>
      <w:r w:rsidR="00765968">
        <w:rPr>
          <w:rFonts w:ascii="Arial" w:eastAsia="Times New Roman" w:hAnsi="Arial" w:cs="Arial"/>
          <w:bCs/>
          <w:kern w:val="0"/>
          <w:sz w:val="24"/>
          <w:szCs w:val="24"/>
          <w:lang w:eastAsia="ro-RO"/>
          <w14:ligatures w14:val="none"/>
        </w:rPr>
        <w:t>7</w:t>
      </w:r>
      <w:r w:rsidRPr="004A3482">
        <w:rPr>
          <w:rFonts w:ascii="Arial" w:eastAsia="Times New Roman" w:hAnsi="Arial" w:cs="Arial"/>
          <w:bCs/>
          <w:kern w:val="0"/>
          <w:sz w:val="24"/>
          <w:szCs w:val="24"/>
          <w:lang w:eastAsia="ro-RO"/>
          <w14:ligatures w14:val="none"/>
        </w:rPr>
        <w:t xml:space="preserve">. Proiect de hotărâre nr. </w:t>
      </w:r>
      <w:r w:rsidR="00255414" w:rsidRPr="004A3482">
        <w:rPr>
          <w:rFonts w:ascii="Arial" w:eastAsia="Times New Roman" w:hAnsi="Arial" w:cs="Arial"/>
          <w:bCs/>
          <w:kern w:val="0"/>
          <w:sz w:val="24"/>
          <w:szCs w:val="24"/>
          <w:lang w:eastAsia="ro-RO"/>
          <w14:ligatures w14:val="none"/>
        </w:rPr>
        <w:t xml:space="preserve">98 privind actualizarea actului constitutiv al societății ADMINISTRARE DOMENIU PUBLIC LUGOJ S.R.L. </w:t>
      </w:r>
      <w:r w:rsidR="00255414" w:rsidRPr="004A3482">
        <w:rPr>
          <w:rFonts w:ascii="Arial" w:eastAsia="Times New Roman" w:hAnsi="Arial" w:cs="Arial"/>
          <w:b/>
          <w:kern w:val="0"/>
          <w:sz w:val="24"/>
          <w:szCs w:val="24"/>
          <w:lang w:eastAsia="ro-RO"/>
          <w14:ligatures w14:val="none"/>
        </w:rPr>
        <w:t>Inițiator:</w:t>
      </w:r>
      <w:r w:rsidR="00255414" w:rsidRPr="004A3482">
        <w:rPr>
          <w:rFonts w:ascii="Arial" w:eastAsia="Times New Roman" w:hAnsi="Arial" w:cs="Arial"/>
          <w:bCs/>
          <w:kern w:val="0"/>
          <w:sz w:val="24"/>
          <w:szCs w:val="24"/>
          <w:lang w:eastAsia="ro-RO"/>
          <w14:ligatures w14:val="none"/>
        </w:rPr>
        <w:t xml:space="preserve"> Primarul Municipiului Lugoj (Necesar avizul Comisiei juridice, de disciplină, muncă, învățământ, sănătate, familie, </w:t>
      </w:r>
      <w:r w:rsidR="00255414" w:rsidRPr="004A3482">
        <w:rPr>
          <w:rFonts w:ascii="Arial" w:eastAsia="Times New Roman" w:hAnsi="Arial" w:cs="Arial"/>
          <w:bCs/>
          <w:kern w:val="0"/>
          <w:sz w:val="24"/>
          <w:szCs w:val="24"/>
          <w:lang w:eastAsia="ro-RO"/>
          <w14:ligatures w14:val="none"/>
        </w:rPr>
        <w:lastRenderedPageBreak/>
        <w:t>protecție socială, protecția copiilor, apărarea ordinii și liniștii publice, respectarea drepturilor omului și libertăților cetățenești, culte);</w:t>
      </w:r>
    </w:p>
    <w:p w14:paraId="287FE8FE" w14:textId="6BC72C91" w:rsidR="004A3482" w:rsidRPr="006902F2" w:rsidRDefault="004A3482" w:rsidP="000C63C0">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kern w:val="0"/>
          <w:sz w:val="24"/>
          <w:szCs w:val="24"/>
          <w:lang w:eastAsia="ro-RO"/>
          <w14:ligatures w14:val="none"/>
        </w:rPr>
        <w:tab/>
      </w:r>
      <w:r w:rsidRPr="006902F2">
        <w:rPr>
          <w:rFonts w:ascii="Arial" w:eastAsia="Times New Roman" w:hAnsi="Arial" w:cs="Arial"/>
          <w:bCs/>
          <w:color w:val="000000" w:themeColor="text1"/>
          <w:kern w:val="0"/>
          <w:sz w:val="24"/>
          <w:szCs w:val="24"/>
          <w:lang w:eastAsia="ro-RO"/>
          <w14:ligatures w14:val="none"/>
        </w:rPr>
        <w:t>1</w:t>
      </w:r>
      <w:r w:rsidR="00765968">
        <w:rPr>
          <w:rFonts w:ascii="Arial" w:eastAsia="Times New Roman" w:hAnsi="Arial" w:cs="Arial"/>
          <w:bCs/>
          <w:color w:val="000000" w:themeColor="text1"/>
          <w:kern w:val="0"/>
          <w:sz w:val="24"/>
          <w:szCs w:val="24"/>
          <w:lang w:eastAsia="ro-RO"/>
          <w14:ligatures w14:val="none"/>
        </w:rPr>
        <w:t>8</w:t>
      </w:r>
      <w:r w:rsidRPr="006902F2">
        <w:rPr>
          <w:rFonts w:ascii="Arial" w:eastAsia="Times New Roman" w:hAnsi="Arial" w:cs="Arial"/>
          <w:bCs/>
          <w:color w:val="000000" w:themeColor="text1"/>
          <w:kern w:val="0"/>
          <w:sz w:val="24"/>
          <w:szCs w:val="24"/>
          <w:lang w:eastAsia="ro-RO"/>
          <w14:ligatures w14:val="none"/>
        </w:rPr>
        <w:t>. Proiect de hotărâre nr.</w:t>
      </w:r>
      <w:r w:rsidR="00DC054B" w:rsidRPr="006902F2">
        <w:rPr>
          <w:rFonts w:ascii="Arial" w:eastAsia="Times New Roman" w:hAnsi="Arial" w:cs="Arial"/>
          <w:bCs/>
          <w:color w:val="000000" w:themeColor="text1"/>
          <w:kern w:val="0"/>
          <w:sz w:val="24"/>
          <w:szCs w:val="24"/>
          <w:lang w:eastAsia="ro-RO"/>
          <w14:ligatures w14:val="none"/>
        </w:rPr>
        <w:t xml:space="preserve"> 100</w:t>
      </w:r>
      <w:r w:rsidR="00DC054B" w:rsidRPr="006902F2">
        <w:rPr>
          <w:color w:val="000000" w:themeColor="text1"/>
        </w:rPr>
        <w:t xml:space="preserve"> </w:t>
      </w:r>
      <w:r w:rsidR="00DC054B" w:rsidRPr="006902F2">
        <w:rPr>
          <w:rFonts w:ascii="Arial" w:eastAsia="Times New Roman" w:hAnsi="Arial" w:cs="Arial"/>
          <w:bCs/>
          <w:color w:val="000000" w:themeColor="text1"/>
          <w:kern w:val="0"/>
          <w:sz w:val="24"/>
          <w:szCs w:val="24"/>
          <w:lang w:eastAsia="ro-RO"/>
          <w14:ligatures w14:val="none"/>
        </w:rPr>
        <w:t xml:space="preserve">privind exprimarea acordului pentru dezlipirea imobilului-teren înscris în C.F. nr. 409844 Lugoj, situat în intravilanul Municipiului Lugoj. </w:t>
      </w:r>
      <w:r w:rsidR="00DC054B" w:rsidRPr="006902F2">
        <w:rPr>
          <w:rFonts w:ascii="Arial" w:eastAsia="Times New Roman" w:hAnsi="Arial" w:cs="Arial"/>
          <w:b/>
          <w:color w:val="000000" w:themeColor="text1"/>
          <w:kern w:val="0"/>
          <w:sz w:val="24"/>
          <w:szCs w:val="24"/>
          <w:lang w:eastAsia="ro-RO"/>
          <w14:ligatures w14:val="none"/>
        </w:rPr>
        <w:t>Inițiator:</w:t>
      </w:r>
      <w:r w:rsidR="00DC054B" w:rsidRPr="006902F2">
        <w:rPr>
          <w:rFonts w:ascii="Arial" w:eastAsia="Times New Roman" w:hAnsi="Arial" w:cs="Arial"/>
          <w:bCs/>
          <w:color w:val="000000" w:themeColor="text1"/>
          <w:kern w:val="0"/>
          <w:sz w:val="24"/>
          <w:szCs w:val="24"/>
          <w:lang w:eastAsia="ro-RO"/>
          <w14:ligatures w14:val="none"/>
        </w:rPr>
        <w:t xml:space="preserve"> Primarul Municipiului Lugoj (Necesar avizul Comisiei amenajarea teritoriului, administrarea patrimoniului, urbanism, servicii publice, protecția mediului);</w:t>
      </w:r>
    </w:p>
    <w:p w14:paraId="7D0949AC" w14:textId="1CA4AEBB" w:rsidR="00DC054B" w:rsidRPr="006902F2" w:rsidRDefault="004A3482" w:rsidP="00DC054B">
      <w:pPr>
        <w:spacing w:after="0" w:line="240" w:lineRule="auto"/>
        <w:jc w:val="both"/>
        <w:rPr>
          <w:rFonts w:ascii="Arial" w:eastAsia="Times New Roman" w:hAnsi="Arial" w:cs="Arial"/>
          <w:bCs/>
          <w:color w:val="000000" w:themeColor="text1"/>
          <w:kern w:val="0"/>
          <w:sz w:val="24"/>
          <w:szCs w:val="24"/>
          <w:lang w:eastAsia="ro-RO"/>
          <w14:ligatures w14:val="none"/>
        </w:rPr>
      </w:pPr>
      <w:r w:rsidRPr="006902F2">
        <w:rPr>
          <w:rFonts w:ascii="Arial" w:eastAsia="Times New Roman" w:hAnsi="Arial" w:cs="Arial"/>
          <w:bCs/>
          <w:color w:val="000000" w:themeColor="text1"/>
          <w:kern w:val="0"/>
          <w:sz w:val="24"/>
          <w:szCs w:val="24"/>
          <w:lang w:eastAsia="ro-RO"/>
          <w14:ligatures w14:val="none"/>
        </w:rPr>
        <w:tab/>
        <w:t>1</w:t>
      </w:r>
      <w:r w:rsidR="00765968">
        <w:rPr>
          <w:rFonts w:ascii="Arial" w:eastAsia="Times New Roman" w:hAnsi="Arial" w:cs="Arial"/>
          <w:bCs/>
          <w:color w:val="000000" w:themeColor="text1"/>
          <w:kern w:val="0"/>
          <w:sz w:val="24"/>
          <w:szCs w:val="24"/>
          <w:lang w:eastAsia="ro-RO"/>
          <w14:ligatures w14:val="none"/>
        </w:rPr>
        <w:t>9</w:t>
      </w:r>
      <w:r w:rsidRPr="006902F2">
        <w:rPr>
          <w:rFonts w:ascii="Arial" w:eastAsia="Times New Roman" w:hAnsi="Arial" w:cs="Arial"/>
          <w:bCs/>
          <w:color w:val="000000" w:themeColor="text1"/>
          <w:kern w:val="0"/>
          <w:sz w:val="24"/>
          <w:szCs w:val="24"/>
          <w:lang w:eastAsia="ro-RO"/>
          <w14:ligatures w14:val="none"/>
        </w:rPr>
        <w:t xml:space="preserve">. Proiect de hotărâre nr. </w:t>
      </w:r>
      <w:r w:rsidR="00DC054B" w:rsidRPr="006902F2">
        <w:rPr>
          <w:rFonts w:ascii="Arial" w:eastAsia="Times New Roman" w:hAnsi="Arial" w:cs="Arial"/>
          <w:bCs/>
          <w:color w:val="000000" w:themeColor="text1"/>
          <w:kern w:val="0"/>
          <w:sz w:val="24"/>
          <w:szCs w:val="24"/>
          <w:lang w:eastAsia="ro-RO"/>
          <w14:ligatures w14:val="none"/>
        </w:rPr>
        <w:t>101</w:t>
      </w:r>
      <w:r w:rsidR="00DC054B" w:rsidRPr="006902F2">
        <w:rPr>
          <w:color w:val="000000" w:themeColor="text1"/>
        </w:rPr>
        <w:t xml:space="preserve"> </w:t>
      </w:r>
      <w:r w:rsidR="00DC054B" w:rsidRPr="006902F2">
        <w:rPr>
          <w:rFonts w:ascii="Arial" w:eastAsia="Times New Roman" w:hAnsi="Arial" w:cs="Arial"/>
          <w:bCs/>
          <w:color w:val="000000" w:themeColor="text1"/>
          <w:kern w:val="0"/>
          <w:sz w:val="24"/>
          <w:szCs w:val="24"/>
          <w:lang w:eastAsia="ro-RO"/>
          <w14:ligatures w14:val="none"/>
        </w:rPr>
        <w:t xml:space="preserve">privind exprimarea acordului pentru dezlipirea unui imobil-teren, aparținând domeniului public al Municipiului Lugoj, înscris în C.F. nr. 421335 Lugoj, nr. cadastral 421335. </w:t>
      </w:r>
      <w:bookmarkStart w:id="4" w:name="_Hlk227911553"/>
      <w:r w:rsidR="00DC054B" w:rsidRPr="006902F2">
        <w:rPr>
          <w:rFonts w:ascii="Arial" w:eastAsia="Times New Roman" w:hAnsi="Arial" w:cs="Arial"/>
          <w:b/>
          <w:color w:val="000000" w:themeColor="text1"/>
          <w:kern w:val="0"/>
          <w:sz w:val="24"/>
          <w:szCs w:val="24"/>
          <w:lang w:eastAsia="ro-RO"/>
          <w14:ligatures w14:val="none"/>
        </w:rPr>
        <w:t>Inițiator:</w:t>
      </w:r>
      <w:r w:rsidR="00DC054B" w:rsidRPr="006902F2">
        <w:rPr>
          <w:rFonts w:ascii="Arial" w:eastAsia="Times New Roman" w:hAnsi="Arial" w:cs="Arial"/>
          <w:bCs/>
          <w:color w:val="000000" w:themeColor="text1"/>
          <w:kern w:val="0"/>
          <w:sz w:val="24"/>
          <w:szCs w:val="24"/>
          <w:lang w:eastAsia="ro-RO"/>
          <w14:ligatures w14:val="none"/>
        </w:rPr>
        <w:t xml:space="preserve"> Primarul Municipiului Lugoj (Necesar avizul Comisiei amenajarea teritoriului, administrarea patrimoniului, urbanism, servicii publice, protecția mediului);</w:t>
      </w:r>
    </w:p>
    <w:bookmarkEnd w:id="4"/>
    <w:p w14:paraId="54C1FD2E" w14:textId="0A2693CA" w:rsidR="00DC054B" w:rsidRPr="006902F2" w:rsidRDefault="00DC054B" w:rsidP="00DC054B">
      <w:pPr>
        <w:spacing w:after="0" w:line="240" w:lineRule="auto"/>
        <w:jc w:val="both"/>
        <w:rPr>
          <w:rFonts w:ascii="Arial" w:eastAsia="Times New Roman" w:hAnsi="Arial" w:cs="Arial"/>
          <w:bCs/>
          <w:color w:val="000000" w:themeColor="text1"/>
          <w:kern w:val="0"/>
          <w:sz w:val="24"/>
          <w:szCs w:val="24"/>
          <w:lang w:eastAsia="ro-RO"/>
          <w14:ligatures w14:val="none"/>
        </w:rPr>
      </w:pPr>
      <w:r w:rsidRPr="006902F2">
        <w:rPr>
          <w:rFonts w:ascii="Arial" w:eastAsia="Times New Roman" w:hAnsi="Arial" w:cs="Arial"/>
          <w:bCs/>
          <w:color w:val="000000" w:themeColor="text1"/>
          <w:kern w:val="0"/>
          <w:sz w:val="24"/>
          <w:szCs w:val="24"/>
          <w:lang w:eastAsia="ro-RO"/>
          <w14:ligatures w14:val="none"/>
        </w:rPr>
        <w:tab/>
      </w:r>
      <w:r w:rsidR="00765968">
        <w:rPr>
          <w:rFonts w:ascii="Arial" w:eastAsia="Times New Roman" w:hAnsi="Arial" w:cs="Arial"/>
          <w:bCs/>
          <w:color w:val="000000" w:themeColor="text1"/>
          <w:kern w:val="0"/>
          <w:sz w:val="24"/>
          <w:szCs w:val="24"/>
          <w:lang w:eastAsia="ro-RO"/>
          <w14:ligatures w14:val="none"/>
        </w:rPr>
        <w:t>20</w:t>
      </w:r>
      <w:r w:rsidRPr="006902F2">
        <w:rPr>
          <w:rFonts w:ascii="Arial" w:eastAsia="Times New Roman" w:hAnsi="Arial" w:cs="Arial"/>
          <w:bCs/>
          <w:color w:val="000000" w:themeColor="text1"/>
          <w:kern w:val="0"/>
          <w:sz w:val="24"/>
          <w:szCs w:val="24"/>
          <w:lang w:eastAsia="ro-RO"/>
          <w14:ligatures w14:val="none"/>
        </w:rPr>
        <w:t xml:space="preserve">. Proiect de hotărâre nr. 102 privind actualizarea suprafeței de teren înscrisă în C.F. nr. 421334 Lugoj, aparținând domeniului public al Municipiului Lugoj. </w:t>
      </w:r>
      <w:r w:rsidRPr="006902F2">
        <w:rPr>
          <w:rFonts w:ascii="Arial" w:eastAsia="Times New Roman" w:hAnsi="Arial" w:cs="Arial"/>
          <w:b/>
          <w:color w:val="000000" w:themeColor="text1"/>
          <w:kern w:val="0"/>
          <w:sz w:val="24"/>
          <w:szCs w:val="24"/>
          <w:lang w:eastAsia="ro-RO"/>
          <w14:ligatures w14:val="none"/>
        </w:rPr>
        <w:t>Inițiator:</w:t>
      </w:r>
      <w:r w:rsidRPr="006902F2">
        <w:rPr>
          <w:rFonts w:ascii="Arial" w:eastAsia="Times New Roman" w:hAnsi="Arial" w:cs="Arial"/>
          <w:bCs/>
          <w:color w:val="000000" w:themeColor="text1"/>
          <w:kern w:val="0"/>
          <w:sz w:val="24"/>
          <w:szCs w:val="24"/>
          <w:lang w:eastAsia="ro-RO"/>
          <w14:ligatures w14:val="none"/>
        </w:rPr>
        <w:t xml:space="preserve"> Primarul Municipiului Lugoj (Necesar avizul Comisiei amenajarea teritoriului, administrarea patrimoniului, urbanism, servicii publice, protecția mediului);</w:t>
      </w:r>
    </w:p>
    <w:p w14:paraId="6EF3ADF8" w14:textId="4297A6B2" w:rsidR="00DC054B" w:rsidRPr="00B70307" w:rsidRDefault="00DC054B" w:rsidP="00DC054B">
      <w:pPr>
        <w:spacing w:after="0" w:line="240" w:lineRule="auto"/>
        <w:jc w:val="both"/>
        <w:rPr>
          <w:rFonts w:ascii="Arial" w:eastAsia="Times New Roman" w:hAnsi="Arial" w:cs="Arial"/>
          <w:bCs/>
          <w:color w:val="000000" w:themeColor="text1"/>
          <w:kern w:val="0"/>
          <w:sz w:val="24"/>
          <w:szCs w:val="24"/>
          <w:lang w:eastAsia="ro-RO"/>
          <w14:ligatures w14:val="none"/>
        </w:rPr>
      </w:pPr>
      <w:r w:rsidRPr="00B70307">
        <w:rPr>
          <w:rFonts w:ascii="Arial" w:eastAsia="Times New Roman" w:hAnsi="Arial" w:cs="Arial"/>
          <w:bCs/>
          <w:color w:val="000000" w:themeColor="text1"/>
          <w:kern w:val="0"/>
          <w:sz w:val="24"/>
          <w:szCs w:val="24"/>
          <w:lang w:eastAsia="ro-RO"/>
          <w14:ligatures w14:val="none"/>
        </w:rPr>
        <w:tab/>
      </w:r>
      <w:r w:rsidR="00765968" w:rsidRPr="00B70307">
        <w:rPr>
          <w:rFonts w:ascii="Arial" w:eastAsia="Times New Roman" w:hAnsi="Arial" w:cs="Arial"/>
          <w:bCs/>
          <w:color w:val="000000" w:themeColor="text1"/>
          <w:kern w:val="0"/>
          <w:sz w:val="24"/>
          <w:szCs w:val="24"/>
          <w:lang w:eastAsia="ro-RO"/>
          <w14:ligatures w14:val="none"/>
        </w:rPr>
        <w:t>21</w:t>
      </w:r>
      <w:r w:rsidRPr="00B70307">
        <w:rPr>
          <w:rFonts w:ascii="Arial" w:eastAsia="Times New Roman" w:hAnsi="Arial" w:cs="Arial"/>
          <w:bCs/>
          <w:color w:val="000000" w:themeColor="text1"/>
          <w:kern w:val="0"/>
          <w:sz w:val="24"/>
          <w:szCs w:val="24"/>
          <w:lang w:eastAsia="ro-RO"/>
          <w14:ligatures w14:val="none"/>
        </w:rPr>
        <w:t xml:space="preserve">. Proiect de hotărâre nr. 103 privind aprobarea statului de funcții al Serviciului Asistență Medicală – Învățământ, din subordinea Consiliului Local al Municipiului Lugoj. </w:t>
      </w:r>
      <w:r w:rsidRPr="00B70307">
        <w:rPr>
          <w:rFonts w:ascii="Arial" w:eastAsia="Times New Roman" w:hAnsi="Arial" w:cs="Arial"/>
          <w:b/>
          <w:color w:val="000000" w:themeColor="text1"/>
          <w:kern w:val="0"/>
          <w:sz w:val="24"/>
          <w:szCs w:val="24"/>
          <w:lang w:eastAsia="ro-RO"/>
          <w14:ligatures w14:val="none"/>
        </w:rPr>
        <w:t>Inițiator:</w:t>
      </w:r>
      <w:r w:rsidRPr="00B70307">
        <w:rPr>
          <w:rFonts w:ascii="Arial" w:eastAsia="Times New Roman" w:hAnsi="Arial" w:cs="Arial"/>
          <w:bCs/>
          <w:color w:val="000000" w:themeColor="text1"/>
          <w:kern w:val="0"/>
          <w:sz w:val="24"/>
          <w:szCs w:val="24"/>
          <w:lang w:eastAsia="ro-RO"/>
          <w14:ligatures w14:val="none"/>
        </w:rPr>
        <w:t xml:space="preserve"> Primarul Municipiului Lugoj (Necesar avizul Comisiei juridice, de disciplină, muncă, învățământ, sănătate, familie, protecție socială, protecția copiilor, apărarea ordinii și liniștii publice, respectarea drepturilor omului și libertăților cetățenești, culte);</w:t>
      </w:r>
    </w:p>
    <w:p w14:paraId="655159A1" w14:textId="6EF68AEC" w:rsidR="00DC054B" w:rsidRPr="00E40B83" w:rsidRDefault="00DC054B" w:rsidP="00DC054B">
      <w:pPr>
        <w:spacing w:after="0" w:line="240" w:lineRule="auto"/>
        <w:jc w:val="both"/>
        <w:rPr>
          <w:rFonts w:ascii="Arial" w:eastAsia="Times New Roman" w:hAnsi="Arial" w:cs="Arial"/>
          <w:bCs/>
          <w:color w:val="000000" w:themeColor="text1"/>
          <w:kern w:val="0"/>
          <w:sz w:val="24"/>
          <w:szCs w:val="24"/>
          <w:lang w:eastAsia="ro-RO"/>
          <w14:ligatures w14:val="none"/>
        </w:rPr>
      </w:pPr>
      <w:r w:rsidRPr="00E40B83">
        <w:rPr>
          <w:rFonts w:ascii="Arial" w:eastAsia="Times New Roman" w:hAnsi="Arial" w:cs="Arial"/>
          <w:bCs/>
          <w:color w:val="000000" w:themeColor="text1"/>
          <w:kern w:val="0"/>
          <w:sz w:val="24"/>
          <w:szCs w:val="24"/>
          <w:lang w:eastAsia="ro-RO"/>
          <w14:ligatures w14:val="none"/>
        </w:rPr>
        <w:tab/>
        <w:t>2</w:t>
      </w:r>
      <w:r w:rsidR="00765968">
        <w:rPr>
          <w:rFonts w:ascii="Arial" w:eastAsia="Times New Roman" w:hAnsi="Arial" w:cs="Arial"/>
          <w:bCs/>
          <w:color w:val="000000" w:themeColor="text1"/>
          <w:kern w:val="0"/>
          <w:sz w:val="24"/>
          <w:szCs w:val="24"/>
          <w:lang w:eastAsia="ro-RO"/>
          <w14:ligatures w14:val="none"/>
        </w:rPr>
        <w:t>2</w:t>
      </w:r>
      <w:r w:rsidRPr="00E40B83">
        <w:rPr>
          <w:rFonts w:ascii="Arial" w:eastAsia="Times New Roman" w:hAnsi="Arial" w:cs="Arial"/>
          <w:bCs/>
          <w:color w:val="000000" w:themeColor="text1"/>
          <w:kern w:val="0"/>
          <w:sz w:val="24"/>
          <w:szCs w:val="24"/>
          <w:lang w:eastAsia="ro-RO"/>
          <w14:ligatures w14:val="none"/>
        </w:rPr>
        <w:t xml:space="preserve">. Proiect de hotărâre nr. 104 privind exprimarea acordului pentru prima înscriere în Cartea Funciară a unui imobil - teren, precum și atestarea acestuia în domeniul public al Municipiului Lugoj. </w:t>
      </w:r>
      <w:r w:rsidRPr="00E40B83">
        <w:rPr>
          <w:rFonts w:ascii="Arial" w:eastAsia="Times New Roman" w:hAnsi="Arial" w:cs="Arial"/>
          <w:b/>
          <w:color w:val="000000" w:themeColor="text1"/>
          <w:kern w:val="0"/>
          <w:sz w:val="24"/>
          <w:szCs w:val="24"/>
          <w:lang w:eastAsia="ro-RO"/>
          <w14:ligatures w14:val="none"/>
        </w:rPr>
        <w:t>Inițiator:</w:t>
      </w:r>
      <w:r w:rsidRPr="00E40B83">
        <w:rPr>
          <w:rFonts w:ascii="Arial" w:eastAsia="Times New Roman" w:hAnsi="Arial" w:cs="Arial"/>
          <w:bCs/>
          <w:color w:val="000000" w:themeColor="text1"/>
          <w:kern w:val="0"/>
          <w:sz w:val="24"/>
          <w:szCs w:val="24"/>
          <w:lang w:eastAsia="ro-RO"/>
          <w14:ligatures w14:val="none"/>
        </w:rPr>
        <w:t xml:space="preserve"> Primarul Municipiului Lugoj (Necesar avizul Comisiei amenajarea teritoriului, administrarea patrimoniului, urbanism, servicii publice, protecția mediului);</w:t>
      </w:r>
    </w:p>
    <w:p w14:paraId="7297E90F" w14:textId="3F0E39A9" w:rsidR="00D015F6" w:rsidRPr="004349FE" w:rsidRDefault="00DC054B" w:rsidP="00D015F6">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EE0000"/>
          <w:kern w:val="0"/>
          <w:sz w:val="24"/>
          <w:szCs w:val="24"/>
          <w:lang w:eastAsia="ro-RO"/>
          <w14:ligatures w14:val="none"/>
        </w:rPr>
        <w:tab/>
      </w:r>
      <w:r w:rsidRPr="004349FE">
        <w:rPr>
          <w:rFonts w:ascii="Arial" w:eastAsia="Times New Roman" w:hAnsi="Arial" w:cs="Arial"/>
          <w:bCs/>
          <w:color w:val="000000" w:themeColor="text1"/>
          <w:kern w:val="0"/>
          <w:sz w:val="24"/>
          <w:szCs w:val="24"/>
          <w:lang w:eastAsia="ro-RO"/>
          <w14:ligatures w14:val="none"/>
        </w:rPr>
        <w:t>2</w:t>
      </w:r>
      <w:r w:rsidR="00765968" w:rsidRPr="004349FE">
        <w:rPr>
          <w:rFonts w:ascii="Arial" w:eastAsia="Times New Roman" w:hAnsi="Arial" w:cs="Arial"/>
          <w:bCs/>
          <w:color w:val="000000" w:themeColor="text1"/>
          <w:kern w:val="0"/>
          <w:sz w:val="24"/>
          <w:szCs w:val="24"/>
          <w:lang w:eastAsia="ro-RO"/>
          <w14:ligatures w14:val="none"/>
        </w:rPr>
        <w:t>3</w:t>
      </w:r>
      <w:r w:rsidRPr="004349FE">
        <w:rPr>
          <w:rFonts w:ascii="Arial" w:eastAsia="Times New Roman" w:hAnsi="Arial" w:cs="Arial"/>
          <w:bCs/>
          <w:color w:val="000000" w:themeColor="text1"/>
          <w:kern w:val="0"/>
          <w:sz w:val="24"/>
          <w:szCs w:val="24"/>
          <w:lang w:eastAsia="ro-RO"/>
          <w14:ligatures w14:val="none"/>
        </w:rPr>
        <w:t xml:space="preserve">. Proiect de hotărâre nr. 105 </w:t>
      </w:r>
      <w:r w:rsidR="00D015F6" w:rsidRPr="004349FE">
        <w:rPr>
          <w:rFonts w:ascii="Arial" w:eastAsia="Times New Roman" w:hAnsi="Arial" w:cs="Arial"/>
          <w:bCs/>
          <w:color w:val="000000" w:themeColor="text1"/>
          <w:kern w:val="0"/>
          <w:sz w:val="24"/>
          <w:szCs w:val="24"/>
          <w:lang w:eastAsia="ro-RO"/>
          <w14:ligatures w14:val="none"/>
        </w:rPr>
        <w:t>privind aprobarea organigramei și a statului de funcții</w:t>
      </w:r>
    </w:p>
    <w:p w14:paraId="10D5F982" w14:textId="43B9C0E9" w:rsidR="00DC054B" w:rsidRPr="004349FE" w:rsidRDefault="00D015F6" w:rsidP="00D015F6">
      <w:pPr>
        <w:spacing w:after="0" w:line="240" w:lineRule="auto"/>
        <w:jc w:val="both"/>
        <w:rPr>
          <w:rFonts w:ascii="Arial" w:eastAsia="Times New Roman" w:hAnsi="Arial" w:cs="Arial"/>
          <w:bCs/>
          <w:color w:val="000000" w:themeColor="text1"/>
          <w:kern w:val="0"/>
          <w:sz w:val="24"/>
          <w:szCs w:val="24"/>
          <w:lang w:eastAsia="ro-RO"/>
          <w14:ligatures w14:val="none"/>
        </w:rPr>
      </w:pPr>
      <w:r w:rsidRPr="004349FE">
        <w:rPr>
          <w:rFonts w:ascii="Arial" w:eastAsia="Times New Roman" w:hAnsi="Arial" w:cs="Arial"/>
          <w:bCs/>
          <w:color w:val="000000" w:themeColor="text1"/>
          <w:kern w:val="0"/>
          <w:sz w:val="24"/>
          <w:szCs w:val="24"/>
          <w:lang w:eastAsia="ro-RO"/>
          <w14:ligatures w14:val="none"/>
        </w:rPr>
        <w:t xml:space="preserve">ale Spitalului Municipal „Dr. Teodor Andrei” Lugoj. </w:t>
      </w:r>
      <w:r w:rsidRPr="004349FE">
        <w:rPr>
          <w:rFonts w:ascii="Arial" w:eastAsia="Times New Roman" w:hAnsi="Arial" w:cs="Arial"/>
          <w:b/>
          <w:color w:val="000000" w:themeColor="text1"/>
          <w:kern w:val="0"/>
          <w:sz w:val="24"/>
          <w:szCs w:val="24"/>
          <w:lang w:eastAsia="ro-RO"/>
          <w14:ligatures w14:val="none"/>
        </w:rPr>
        <w:t>Inițiator:</w:t>
      </w:r>
      <w:r w:rsidRPr="004349FE">
        <w:rPr>
          <w:rFonts w:ascii="Arial" w:eastAsia="Times New Roman" w:hAnsi="Arial" w:cs="Arial"/>
          <w:bCs/>
          <w:color w:val="000000" w:themeColor="text1"/>
          <w:kern w:val="0"/>
          <w:sz w:val="24"/>
          <w:szCs w:val="24"/>
          <w:lang w:eastAsia="ro-RO"/>
          <w14:ligatures w14:val="none"/>
        </w:rPr>
        <w:t xml:space="preserve"> Primarul Municipiului Lugoj (Necesar avizul Comisiei juridice, de disciplină, muncă, învățământ, sănătate, familie, protecție socială, protecția copiilor, apărarea ordinii și liniștii publice, respectarea drepturilor omului și libertăților cetățenești, culte);</w:t>
      </w:r>
    </w:p>
    <w:p w14:paraId="1FC23666" w14:textId="2D718E7F" w:rsidR="00D015F6" w:rsidRPr="004349FE" w:rsidRDefault="00D015F6" w:rsidP="00D015F6">
      <w:pPr>
        <w:spacing w:after="0" w:line="240" w:lineRule="auto"/>
        <w:jc w:val="both"/>
        <w:rPr>
          <w:rFonts w:ascii="Arial" w:eastAsia="Times New Roman" w:hAnsi="Arial" w:cs="Arial"/>
          <w:bCs/>
          <w:color w:val="000000" w:themeColor="text1"/>
          <w:kern w:val="0"/>
          <w:sz w:val="24"/>
          <w:szCs w:val="24"/>
          <w:lang w:eastAsia="ro-RO"/>
          <w14:ligatures w14:val="none"/>
        </w:rPr>
      </w:pPr>
      <w:r w:rsidRPr="004349FE">
        <w:rPr>
          <w:rFonts w:ascii="Arial" w:eastAsia="Times New Roman" w:hAnsi="Arial" w:cs="Arial"/>
          <w:bCs/>
          <w:color w:val="000000" w:themeColor="text1"/>
          <w:kern w:val="0"/>
          <w:sz w:val="24"/>
          <w:szCs w:val="24"/>
          <w:lang w:eastAsia="ro-RO"/>
          <w14:ligatures w14:val="none"/>
        </w:rPr>
        <w:tab/>
        <w:t>2</w:t>
      </w:r>
      <w:r w:rsidR="00765968" w:rsidRPr="004349FE">
        <w:rPr>
          <w:rFonts w:ascii="Arial" w:eastAsia="Times New Roman" w:hAnsi="Arial" w:cs="Arial"/>
          <w:bCs/>
          <w:color w:val="000000" w:themeColor="text1"/>
          <w:kern w:val="0"/>
          <w:sz w:val="24"/>
          <w:szCs w:val="24"/>
          <w:lang w:eastAsia="ro-RO"/>
          <w14:ligatures w14:val="none"/>
        </w:rPr>
        <w:t>4</w:t>
      </w:r>
      <w:r w:rsidRPr="004349FE">
        <w:rPr>
          <w:rFonts w:ascii="Arial" w:eastAsia="Times New Roman" w:hAnsi="Arial" w:cs="Arial"/>
          <w:bCs/>
          <w:color w:val="000000" w:themeColor="text1"/>
          <w:kern w:val="0"/>
          <w:sz w:val="24"/>
          <w:szCs w:val="24"/>
          <w:lang w:eastAsia="ro-RO"/>
          <w14:ligatures w14:val="none"/>
        </w:rPr>
        <w:t xml:space="preserve">. Proiect de hotărâre nr. </w:t>
      </w:r>
      <w:r w:rsidR="008E2EA8" w:rsidRPr="004349FE">
        <w:rPr>
          <w:rFonts w:ascii="Arial" w:eastAsia="Times New Roman" w:hAnsi="Arial" w:cs="Arial"/>
          <w:bCs/>
          <w:color w:val="000000" w:themeColor="text1"/>
          <w:kern w:val="0"/>
          <w:sz w:val="24"/>
          <w:szCs w:val="24"/>
          <w:lang w:eastAsia="ro-RO"/>
          <w14:ligatures w14:val="none"/>
        </w:rPr>
        <w:t>106</w:t>
      </w:r>
      <w:r w:rsidR="002260EB" w:rsidRPr="004349FE">
        <w:rPr>
          <w:rFonts w:ascii="Arial" w:eastAsia="Times New Roman" w:hAnsi="Arial" w:cs="Arial"/>
          <w:bCs/>
          <w:color w:val="000000" w:themeColor="text1"/>
          <w:kern w:val="0"/>
          <w:sz w:val="24"/>
          <w:szCs w:val="24"/>
          <w:lang w:eastAsia="ro-RO"/>
          <w14:ligatures w14:val="none"/>
        </w:rPr>
        <w:t xml:space="preserve"> privind aprobarea transmiterii în folosință gratuită către Inspectoratul pentru Situații de Urgență „BANAT” al județului Timiș – Detașamentul de Pompieri Lugoj, a unei autospeciale de stingere pentru intervenție rapidă și a unui set de accesorii pentru concursuri profesioniste. </w:t>
      </w:r>
      <w:r w:rsidR="002260EB" w:rsidRPr="004349FE">
        <w:rPr>
          <w:rFonts w:ascii="Arial" w:eastAsia="Times New Roman" w:hAnsi="Arial" w:cs="Arial"/>
          <w:b/>
          <w:color w:val="000000" w:themeColor="text1"/>
          <w:kern w:val="0"/>
          <w:sz w:val="24"/>
          <w:szCs w:val="24"/>
          <w:lang w:eastAsia="ro-RO"/>
          <w14:ligatures w14:val="none"/>
        </w:rPr>
        <w:t>Inițiator:</w:t>
      </w:r>
      <w:r w:rsidR="002260EB" w:rsidRPr="004349FE">
        <w:rPr>
          <w:rFonts w:ascii="Arial" w:eastAsia="Times New Roman" w:hAnsi="Arial" w:cs="Arial"/>
          <w:bCs/>
          <w:color w:val="000000" w:themeColor="text1"/>
          <w:kern w:val="0"/>
          <w:sz w:val="24"/>
          <w:szCs w:val="24"/>
          <w:lang w:eastAsia="ro-RO"/>
          <w14:ligatures w14:val="none"/>
        </w:rPr>
        <w:t xml:space="preserve"> Primarul Municipiului Lugoj (Necesar avizul Comisiei amenajarea teritoriului, administrarea patrimoniului, urbanism, servicii publice, protecția mediului);</w:t>
      </w:r>
    </w:p>
    <w:p w14:paraId="7EF4DF2F" w14:textId="26230F64" w:rsidR="008E2EA8" w:rsidRPr="004349FE" w:rsidRDefault="008E2EA8" w:rsidP="00D015F6">
      <w:pPr>
        <w:spacing w:after="0" w:line="240" w:lineRule="auto"/>
        <w:jc w:val="both"/>
        <w:rPr>
          <w:rFonts w:ascii="Arial" w:eastAsia="Times New Roman" w:hAnsi="Arial" w:cs="Arial"/>
          <w:bCs/>
          <w:color w:val="000000" w:themeColor="text1"/>
          <w:kern w:val="0"/>
          <w:sz w:val="24"/>
          <w:szCs w:val="24"/>
          <w:lang w:eastAsia="ro-RO"/>
          <w14:ligatures w14:val="none"/>
        </w:rPr>
      </w:pPr>
      <w:r w:rsidRPr="004349FE">
        <w:rPr>
          <w:rFonts w:ascii="Arial" w:eastAsia="Times New Roman" w:hAnsi="Arial" w:cs="Arial"/>
          <w:bCs/>
          <w:color w:val="000000" w:themeColor="text1"/>
          <w:kern w:val="0"/>
          <w:sz w:val="24"/>
          <w:szCs w:val="24"/>
          <w:lang w:eastAsia="ro-RO"/>
          <w14:ligatures w14:val="none"/>
        </w:rPr>
        <w:tab/>
        <w:t>2</w:t>
      </w:r>
      <w:r w:rsidR="00765968" w:rsidRPr="004349FE">
        <w:rPr>
          <w:rFonts w:ascii="Arial" w:eastAsia="Times New Roman" w:hAnsi="Arial" w:cs="Arial"/>
          <w:bCs/>
          <w:color w:val="000000" w:themeColor="text1"/>
          <w:kern w:val="0"/>
          <w:sz w:val="24"/>
          <w:szCs w:val="24"/>
          <w:lang w:eastAsia="ro-RO"/>
          <w14:ligatures w14:val="none"/>
        </w:rPr>
        <w:t>5</w:t>
      </w:r>
      <w:r w:rsidRPr="004349FE">
        <w:rPr>
          <w:rFonts w:ascii="Arial" w:eastAsia="Times New Roman" w:hAnsi="Arial" w:cs="Arial"/>
          <w:bCs/>
          <w:color w:val="000000" w:themeColor="text1"/>
          <w:kern w:val="0"/>
          <w:sz w:val="24"/>
          <w:szCs w:val="24"/>
          <w:lang w:eastAsia="ro-RO"/>
          <w14:ligatures w14:val="none"/>
        </w:rPr>
        <w:t xml:space="preserve">. Proiect de hotărâre nr. 107 pentru modificarea și completarea Hotărârii Consiliului Local nr. 77 din 15.04.2026 privind aprobarea plății din bugetul local al Municipiului Lugoj a procentului de 20% din suma estimată a fi decontată în anul 2026 pentru obiectivul de investiții „REABILITARE POD DE FIER PESTE RÂUL TIMIȘ ÎN MUNICIPIUL LUGOJ, JUDEȚUL TIMIȘ”, finanțat prin Programul național de investiții „Anghel Saligny”. </w:t>
      </w:r>
      <w:r w:rsidRPr="004349FE">
        <w:rPr>
          <w:rFonts w:ascii="Arial" w:eastAsia="Times New Roman" w:hAnsi="Arial" w:cs="Arial"/>
          <w:b/>
          <w:color w:val="000000" w:themeColor="text1"/>
          <w:kern w:val="0"/>
          <w:sz w:val="24"/>
          <w:szCs w:val="24"/>
          <w:lang w:eastAsia="ro-RO"/>
          <w14:ligatures w14:val="none"/>
        </w:rPr>
        <w:t>Inițiator:</w:t>
      </w:r>
      <w:r w:rsidRPr="004349FE">
        <w:rPr>
          <w:rFonts w:ascii="Arial" w:eastAsia="Times New Roman" w:hAnsi="Arial" w:cs="Arial"/>
          <w:bCs/>
          <w:color w:val="000000" w:themeColor="text1"/>
          <w:kern w:val="0"/>
          <w:sz w:val="24"/>
          <w:szCs w:val="24"/>
          <w:lang w:eastAsia="ro-RO"/>
          <w14:ligatures w14:val="none"/>
        </w:rPr>
        <w:t xml:space="preserve"> Primarul Municipiului Lugoj (Necesar avizul Comisiei activități economico – financiare, agricultură, comerț, turism, activități social – culturale, tineret și sport)</w:t>
      </w:r>
      <w:r w:rsidR="00D87E75" w:rsidRPr="004349FE">
        <w:rPr>
          <w:rFonts w:ascii="Arial" w:eastAsia="Times New Roman" w:hAnsi="Arial" w:cs="Arial"/>
          <w:bCs/>
          <w:color w:val="000000" w:themeColor="text1"/>
          <w:kern w:val="0"/>
          <w:sz w:val="24"/>
          <w:szCs w:val="24"/>
          <w:lang w:eastAsia="ro-RO"/>
          <w14:ligatures w14:val="none"/>
        </w:rPr>
        <w:t>;</w:t>
      </w:r>
    </w:p>
    <w:p w14:paraId="1C2996E5" w14:textId="77777777" w:rsidR="005575DD" w:rsidRPr="009803D1" w:rsidRDefault="002260EB" w:rsidP="00D015F6">
      <w:pPr>
        <w:spacing w:after="0" w:line="240" w:lineRule="auto"/>
        <w:jc w:val="both"/>
        <w:rPr>
          <w:rFonts w:ascii="Arial" w:eastAsia="Times New Roman" w:hAnsi="Arial" w:cs="Arial"/>
          <w:bCs/>
          <w:kern w:val="0"/>
          <w:sz w:val="24"/>
          <w:szCs w:val="24"/>
          <w:lang w:eastAsia="ro-RO"/>
          <w14:ligatures w14:val="none"/>
        </w:rPr>
      </w:pPr>
      <w:r>
        <w:rPr>
          <w:rFonts w:ascii="Arial" w:eastAsia="Times New Roman" w:hAnsi="Arial" w:cs="Arial"/>
          <w:bCs/>
          <w:color w:val="EE0000"/>
          <w:kern w:val="0"/>
          <w:sz w:val="24"/>
          <w:szCs w:val="24"/>
          <w:lang w:eastAsia="ro-RO"/>
          <w14:ligatures w14:val="none"/>
        </w:rPr>
        <w:tab/>
      </w:r>
      <w:r w:rsidRPr="009803D1">
        <w:rPr>
          <w:rFonts w:ascii="Arial" w:eastAsia="Times New Roman" w:hAnsi="Arial" w:cs="Arial"/>
          <w:bCs/>
          <w:kern w:val="0"/>
          <w:sz w:val="24"/>
          <w:szCs w:val="24"/>
          <w:lang w:eastAsia="ro-RO"/>
          <w14:ligatures w14:val="none"/>
        </w:rPr>
        <w:t>2</w:t>
      </w:r>
      <w:r w:rsidR="00765968" w:rsidRPr="009803D1">
        <w:rPr>
          <w:rFonts w:ascii="Arial" w:eastAsia="Times New Roman" w:hAnsi="Arial" w:cs="Arial"/>
          <w:bCs/>
          <w:kern w:val="0"/>
          <w:sz w:val="24"/>
          <w:szCs w:val="24"/>
          <w:lang w:eastAsia="ro-RO"/>
          <w14:ligatures w14:val="none"/>
        </w:rPr>
        <w:t>6</w:t>
      </w:r>
      <w:r w:rsidRPr="009803D1">
        <w:rPr>
          <w:rFonts w:ascii="Arial" w:eastAsia="Times New Roman" w:hAnsi="Arial" w:cs="Arial"/>
          <w:bCs/>
          <w:kern w:val="0"/>
          <w:sz w:val="24"/>
          <w:szCs w:val="24"/>
          <w:lang w:eastAsia="ro-RO"/>
          <w14:ligatures w14:val="none"/>
        </w:rPr>
        <w:t xml:space="preserve">. Proiect de hotărâre nr. 108 privind darea în administrare, cu titlu gratuit, Direcției de Asistență Socială Comunitară Lugoj, a imobilului compus din construcție și teren, situat în Municipiul Lugoj, str. A. D. Xenopol, nr. 5, înscris în C.F. nr. 411320 Lugoj, Nr. cadastral 411320. </w:t>
      </w:r>
      <w:r w:rsidRPr="009803D1">
        <w:rPr>
          <w:rFonts w:ascii="Arial" w:eastAsia="Times New Roman" w:hAnsi="Arial" w:cs="Arial"/>
          <w:b/>
          <w:kern w:val="0"/>
          <w:sz w:val="24"/>
          <w:szCs w:val="24"/>
          <w:lang w:eastAsia="ro-RO"/>
          <w14:ligatures w14:val="none"/>
        </w:rPr>
        <w:t>Inițiator:</w:t>
      </w:r>
      <w:r w:rsidRPr="009803D1">
        <w:rPr>
          <w:rFonts w:ascii="Arial" w:eastAsia="Times New Roman" w:hAnsi="Arial" w:cs="Arial"/>
          <w:bCs/>
          <w:kern w:val="0"/>
          <w:sz w:val="24"/>
          <w:szCs w:val="24"/>
          <w:lang w:eastAsia="ro-RO"/>
          <w14:ligatures w14:val="none"/>
        </w:rPr>
        <w:t xml:space="preserve"> Primarul Municipiului Lugoj (Necesar avizul Comisiei amenajarea teritoriului, administrarea patrimoniului, urbanism, servicii publice, protecția mediului);</w:t>
      </w:r>
    </w:p>
    <w:p w14:paraId="0B33AE6F" w14:textId="028E7FF9" w:rsidR="002260EB" w:rsidRPr="009E747B" w:rsidRDefault="005575DD" w:rsidP="00D015F6">
      <w:pPr>
        <w:spacing w:after="0" w:line="240" w:lineRule="auto"/>
        <w:jc w:val="both"/>
        <w:rPr>
          <w:rFonts w:ascii="Arial" w:eastAsia="Times New Roman" w:hAnsi="Arial" w:cs="Arial"/>
          <w:bCs/>
          <w:color w:val="000000" w:themeColor="text1"/>
          <w:kern w:val="0"/>
          <w:sz w:val="24"/>
          <w:szCs w:val="24"/>
          <w:lang w:eastAsia="ro-RO"/>
          <w14:ligatures w14:val="none"/>
        </w:rPr>
      </w:pPr>
      <w:r>
        <w:rPr>
          <w:rFonts w:ascii="Arial" w:eastAsia="Times New Roman" w:hAnsi="Arial" w:cs="Arial"/>
          <w:bCs/>
          <w:color w:val="EE0000"/>
          <w:kern w:val="0"/>
          <w:sz w:val="24"/>
          <w:szCs w:val="24"/>
          <w:lang w:eastAsia="ro-RO"/>
          <w14:ligatures w14:val="none"/>
        </w:rPr>
        <w:tab/>
      </w:r>
      <w:r w:rsidR="002260EB" w:rsidRPr="009E747B">
        <w:rPr>
          <w:rFonts w:ascii="Arial" w:eastAsia="Times New Roman" w:hAnsi="Arial" w:cs="Arial"/>
          <w:bCs/>
          <w:color w:val="000000" w:themeColor="text1"/>
          <w:kern w:val="0"/>
          <w:sz w:val="24"/>
          <w:szCs w:val="24"/>
          <w:lang w:eastAsia="ro-RO"/>
          <w14:ligatures w14:val="none"/>
        </w:rPr>
        <w:t>2</w:t>
      </w:r>
      <w:r w:rsidR="00765968" w:rsidRPr="009E747B">
        <w:rPr>
          <w:rFonts w:ascii="Arial" w:eastAsia="Times New Roman" w:hAnsi="Arial" w:cs="Arial"/>
          <w:bCs/>
          <w:color w:val="000000" w:themeColor="text1"/>
          <w:kern w:val="0"/>
          <w:sz w:val="24"/>
          <w:szCs w:val="24"/>
          <w:lang w:eastAsia="ro-RO"/>
          <w14:ligatures w14:val="none"/>
        </w:rPr>
        <w:t>7</w:t>
      </w:r>
      <w:r w:rsidR="002260EB" w:rsidRPr="009E747B">
        <w:rPr>
          <w:rFonts w:ascii="Arial" w:eastAsia="Times New Roman" w:hAnsi="Arial" w:cs="Arial"/>
          <w:bCs/>
          <w:color w:val="000000" w:themeColor="text1"/>
          <w:kern w:val="0"/>
          <w:sz w:val="24"/>
          <w:szCs w:val="24"/>
          <w:lang w:eastAsia="ro-RO"/>
          <w14:ligatures w14:val="none"/>
        </w:rPr>
        <w:t xml:space="preserve">. Proiect de hotarare nr. </w:t>
      </w:r>
      <w:r w:rsidR="00D87E75" w:rsidRPr="009E747B">
        <w:rPr>
          <w:rFonts w:ascii="Arial" w:eastAsia="Times New Roman" w:hAnsi="Arial" w:cs="Arial"/>
          <w:bCs/>
          <w:color w:val="000000" w:themeColor="text1"/>
          <w:kern w:val="0"/>
          <w:sz w:val="24"/>
          <w:szCs w:val="24"/>
          <w:lang w:eastAsia="ro-RO"/>
          <w14:ligatures w14:val="none"/>
        </w:rPr>
        <w:t>109</w:t>
      </w:r>
      <w:r w:rsidRPr="009E747B">
        <w:rPr>
          <w:rFonts w:ascii="Arial" w:eastAsia="Times New Roman" w:hAnsi="Arial" w:cs="Arial"/>
          <w:bCs/>
          <w:color w:val="000000" w:themeColor="text1"/>
          <w:kern w:val="0"/>
          <w:sz w:val="24"/>
          <w:szCs w:val="24"/>
          <w:lang w:eastAsia="ro-RO"/>
          <w14:ligatures w14:val="none"/>
        </w:rPr>
        <w:t xml:space="preserve"> pentru modificarea Hotărârii Consiliului Local al Municipiului Lugoj nr. 200 din 28.07.2023 privind aprobarea contractării unei/unor finanțări </w:t>
      </w:r>
      <w:r w:rsidRPr="009E747B">
        <w:rPr>
          <w:rFonts w:ascii="Arial" w:eastAsia="Times New Roman" w:hAnsi="Arial" w:cs="Arial"/>
          <w:bCs/>
          <w:color w:val="000000" w:themeColor="text1"/>
          <w:kern w:val="0"/>
          <w:sz w:val="24"/>
          <w:szCs w:val="24"/>
          <w:lang w:eastAsia="ro-RO"/>
          <w14:ligatures w14:val="none"/>
        </w:rPr>
        <w:lastRenderedPageBreak/>
        <w:t xml:space="preserve">rambursabile în vederea realizării unor obiective de investiții de interes local. </w:t>
      </w:r>
      <w:r w:rsidRPr="009E747B">
        <w:rPr>
          <w:rFonts w:ascii="Arial" w:eastAsia="Times New Roman" w:hAnsi="Arial" w:cs="Arial"/>
          <w:b/>
          <w:color w:val="000000" w:themeColor="text1"/>
          <w:kern w:val="0"/>
          <w:sz w:val="24"/>
          <w:szCs w:val="24"/>
          <w:lang w:eastAsia="ro-RO"/>
          <w14:ligatures w14:val="none"/>
        </w:rPr>
        <w:t>Inițiator:</w:t>
      </w:r>
      <w:r w:rsidRPr="009E747B">
        <w:rPr>
          <w:rFonts w:ascii="Arial" w:eastAsia="Times New Roman" w:hAnsi="Arial" w:cs="Arial"/>
          <w:bCs/>
          <w:color w:val="000000" w:themeColor="text1"/>
          <w:kern w:val="0"/>
          <w:sz w:val="24"/>
          <w:szCs w:val="24"/>
          <w:lang w:eastAsia="ro-RO"/>
          <w14:ligatures w14:val="none"/>
        </w:rPr>
        <w:t xml:space="preserve"> Primarul Municipiului Lugoj (Necesar avizul Comisiei activități economico – financiare, agricultură, comerț, turism, activități social – culturale, tineret și sport);</w:t>
      </w:r>
    </w:p>
    <w:p w14:paraId="33806F1E" w14:textId="40D682CF" w:rsidR="00D87E75" w:rsidRPr="009803D1" w:rsidRDefault="00D87E75" w:rsidP="00D015F6">
      <w:pPr>
        <w:spacing w:after="0" w:line="240" w:lineRule="auto"/>
        <w:jc w:val="both"/>
        <w:rPr>
          <w:rFonts w:ascii="Arial" w:eastAsia="Times New Roman" w:hAnsi="Arial" w:cs="Arial"/>
          <w:bCs/>
          <w:kern w:val="0"/>
          <w:sz w:val="24"/>
          <w:szCs w:val="24"/>
          <w:lang w:eastAsia="ro-RO"/>
          <w14:ligatures w14:val="none"/>
        </w:rPr>
      </w:pPr>
      <w:r w:rsidRPr="009803D1">
        <w:rPr>
          <w:rFonts w:ascii="Arial" w:eastAsia="Times New Roman" w:hAnsi="Arial" w:cs="Arial"/>
          <w:bCs/>
          <w:kern w:val="0"/>
          <w:sz w:val="24"/>
          <w:szCs w:val="24"/>
          <w:lang w:eastAsia="ro-RO"/>
          <w14:ligatures w14:val="none"/>
        </w:rPr>
        <w:tab/>
        <w:t>2</w:t>
      </w:r>
      <w:r w:rsidR="00765968" w:rsidRPr="009803D1">
        <w:rPr>
          <w:rFonts w:ascii="Arial" w:eastAsia="Times New Roman" w:hAnsi="Arial" w:cs="Arial"/>
          <w:bCs/>
          <w:kern w:val="0"/>
          <w:sz w:val="24"/>
          <w:szCs w:val="24"/>
          <w:lang w:eastAsia="ro-RO"/>
          <w14:ligatures w14:val="none"/>
        </w:rPr>
        <w:t>8</w:t>
      </w:r>
      <w:r w:rsidRPr="009803D1">
        <w:rPr>
          <w:rFonts w:ascii="Arial" w:eastAsia="Times New Roman" w:hAnsi="Arial" w:cs="Arial"/>
          <w:bCs/>
          <w:kern w:val="0"/>
          <w:sz w:val="24"/>
          <w:szCs w:val="24"/>
          <w:lang w:eastAsia="ro-RO"/>
          <w14:ligatures w14:val="none"/>
        </w:rPr>
        <w:t xml:space="preserve">. Proiect de hotărâre nr. 110 privind aprobarea participării Casei de Cultură „Traian Grozăvescu” Lugoj la selecția de proiecte culturale organizată de Administrația Fondului Cultural Național (AFCN), pentru obținerea finanțării nerambursabile, în cadrul sesiunii de finanțare II/2026, pentru proiectul cultural-artistic „Lugoj – Orașul care își spune povestea!”. </w:t>
      </w:r>
      <w:r w:rsidRPr="009803D1">
        <w:rPr>
          <w:rFonts w:ascii="Arial" w:eastAsia="Times New Roman" w:hAnsi="Arial" w:cs="Arial"/>
          <w:b/>
          <w:kern w:val="0"/>
          <w:sz w:val="24"/>
          <w:szCs w:val="24"/>
          <w:lang w:eastAsia="ro-RO"/>
          <w14:ligatures w14:val="none"/>
        </w:rPr>
        <w:t>Inițiator:</w:t>
      </w:r>
      <w:r w:rsidRPr="009803D1">
        <w:rPr>
          <w:rFonts w:ascii="Arial" w:eastAsia="Times New Roman" w:hAnsi="Arial" w:cs="Arial"/>
          <w:bCs/>
          <w:kern w:val="0"/>
          <w:sz w:val="24"/>
          <w:szCs w:val="24"/>
          <w:lang w:eastAsia="ro-RO"/>
          <w14:ligatures w14:val="none"/>
        </w:rPr>
        <w:t xml:space="preserve"> Primarul Municipiului Lugoj (Necesar avizul Comisiei activități economico – financiare, agricultură, comerț, turism, activități social – culturale, tineret și sport)</w:t>
      </w:r>
      <w:r w:rsidR="006E1791">
        <w:rPr>
          <w:rFonts w:ascii="Arial" w:eastAsia="Times New Roman" w:hAnsi="Arial" w:cs="Arial"/>
          <w:bCs/>
          <w:kern w:val="0"/>
          <w:sz w:val="24"/>
          <w:szCs w:val="24"/>
          <w:lang w:eastAsia="ro-RO"/>
          <w14:ligatures w14:val="none"/>
        </w:rPr>
        <w:t>.</w:t>
      </w:r>
    </w:p>
    <w:p w14:paraId="2DAD91BC" w14:textId="77777777" w:rsidR="002260EB" w:rsidRPr="009803D1" w:rsidRDefault="002260EB" w:rsidP="00DC054B">
      <w:pPr>
        <w:spacing w:after="0" w:line="240" w:lineRule="auto"/>
        <w:jc w:val="both"/>
        <w:rPr>
          <w:rFonts w:ascii="Arial" w:eastAsia="Times New Roman" w:hAnsi="Arial" w:cs="Arial"/>
          <w:bCs/>
          <w:kern w:val="0"/>
          <w:sz w:val="24"/>
          <w:szCs w:val="24"/>
          <w:lang w:eastAsia="ro-RO"/>
          <w14:ligatures w14:val="none"/>
        </w:rPr>
      </w:pPr>
    </w:p>
    <w:p w14:paraId="72C18310" w14:textId="77777777" w:rsidR="00D94D3F" w:rsidRPr="00921DF2" w:rsidRDefault="00D94D3F" w:rsidP="00E25102">
      <w:pPr>
        <w:spacing w:after="0" w:line="240" w:lineRule="auto"/>
        <w:jc w:val="both"/>
        <w:rPr>
          <w:rFonts w:ascii="Arial" w:eastAsia="Times New Roman" w:hAnsi="Arial" w:cs="Arial"/>
          <w:bCs/>
          <w:kern w:val="0"/>
          <w:sz w:val="24"/>
          <w:szCs w:val="24"/>
          <w:lang w:eastAsia="ro-RO"/>
          <w14:ligatures w14:val="none"/>
        </w:rPr>
      </w:pPr>
    </w:p>
    <w:p w14:paraId="5BD8BB12" w14:textId="3EF73C7F" w:rsidR="003F2BEC" w:rsidRPr="00921DF2" w:rsidRDefault="006D7687" w:rsidP="006D7687">
      <w:pPr>
        <w:autoSpaceDE w:val="0"/>
        <w:autoSpaceDN w:val="0"/>
        <w:adjustRightInd w:val="0"/>
        <w:spacing w:after="0" w:line="240" w:lineRule="auto"/>
        <w:jc w:val="both"/>
        <w:rPr>
          <w:rFonts w:ascii="Arial" w:eastAsia="Times New Roman" w:hAnsi="Arial" w:cs="Arial"/>
          <w:b/>
          <w:kern w:val="0"/>
          <w:sz w:val="24"/>
          <w:szCs w:val="24"/>
          <w:lang w:eastAsia="ro-RO"/>
          <w14:ligatures w14:val="none"/>
        </w:rPr>
      </w:pPr>
      <w:r w:rsidRPr="00921DF2">
        <w:rPr>
          <w:rFonts w:ascii="Arial" w:eastAsia="Calibri" w:hAnsi="Arial" w:cs="Arial"/>
          <w:kern w:val="0"/>
          <w:sz w:val="24"/>
          <w:szCs w:val="24"/>
          <w14:ligatures w14:val="none"/>
        </w:rPr>
        <w:tab/>
      </w:r>
      <w:r w:rsidRPr="00921DF2">
        <w:rPr>
          <w:rFonts w:ascii="Arial" w:eastAsia="Times New Roman" w:hAnsi="Arial" w:cs="Arial"/>
          <w:b/>
          <w:kern w:val="0"/>
          <w:sz w:val="24"/>
          <w:szCs w:val="24"/>
          <w:lang w:eastAsia="ro-RO"/>
          <w14:ligatures w14:val="none"/>
        </w:rPr>
        <w:t>II. Probleme ale Comisiilor de specialitate.</w:t>
      </w:r>
    </w:p>
    <w:p w14:paraId="7DFF46BA" w14:textId="68E00A6C" w:rsidR="00163F72" w:rsidRPr="00921DF2" w:rsidRDefault="006D7687" w:rsidP="00645951">
      <w:pPr>
        <w:overflowPunct w:val="0"/>
        <w:autoSpaceDE w:val="0"/>
        <w:autoSpaceDN w:val="0"/>
        <w:adjustRightInd w:val="0"/>
        <w:spacing w:after="0" w:line="240" w:lineRule="auto"/>
        <w:jc w:val="both"/>
        <w:textAlignment w:val="baseline"/>
        <w:rPr>
          <w:rFonts w:ascii="Arial" w:eastAsia="Times New Roman" w:hAnsi="Arial" w:cs="Arial"/>
          <w:b/>
          <w:kern w:val="0"/>
          <w:sz w:val="24"/>
          <w:szCs w:val="24"/>
          <w:lang w:eastAsia="ro-RO"/>
          <w14:ligatures w14:val="none"/>
        </w:rPr>
      </w:pPr>
      <w:r w:rsidRPr="00921DF2">
        <w:rPr>
          <w:rFonts w:ascii="Arial" w:eastAsia="Times New Roman" w:hAnsi="Arial" w:cs="Arial"/>
          <w:b/>
          <w:kern w:val="0"/>
          <w:sz w:val="24"/>
          <w:szCs w:val="24"/>
          <w:lang w:eastAsia="ro-RO"/>
          <w14:ligatures w14:val="none"/>
        </w:rPr>
        <w:tab/>
        <w:t xml:space="preserve">III. Diverse. </w:t>
      </w:r>
    </w:p>
    <w:p w14:paraId="73D5EE07" w14:textId="77777777" w:rsidR="00645951" w:rsidRPr="00921DF2" w:rsidRDefault="00645951" w:rsidP="00645951">
      <w:pPr>
        <w:overflowPunct w:val="0"/>
        <w:autoSpaceDE w:val="0"/>
        <w:autoSpaceDN w:val="0"/>
        <w:adjustRightInd w:val="0"/>
        <w:spacing w:after="0" w:line="240" w:lineRule="auto"/>
        <w:jc w:val="both"/>
        <w:textAlignment w:val="baseline"/>
        <w:rPr>
          <w:rFonts w:ascii="Arial" w:eastAsia="Times New Roman" w:hAnsi="Arial" w:cs="Arial"/>
          <w:b/>
          <w:kern w:val="0"/>
          <w:sz w:val="24"/>
          <w:szCs w:val="24"/>
          <w:lang w:eastAsia="ro-RO"/>
          <w14:ligatures w14:val="none"/>
        </w:rPr>
      </w:pPr>
    </w:p>
    <w:p w14:paraId="14A328CF" w14:textId="77777777" w:rsidR="00645951" w:rsidRPr="00921DF2" w:rsidRDefault="00645951" w:rsidP="00645951">
      <w:pPr>
        <w:overflowPunct w:val="0"/>
        <w:autoSpaceDE w:val="0"/>
        <w:autoSpaceDN w:val="0"/>
        <w:adjustRightInd w:val="0"/>
        <w:spacing w:after="0" w:line="240" w:lineRule="auto"/>
        <w:jc w:val="both"/>
        <w:textAlignment w:val="baseline"/>
        <w:rPr>
          <w:rFonts w:ascii="Arial" w:eastAsia="Times New Roman" w:hAnsi="Arial" w:cs="Arial"/>
          <w:b/>
          <w:kern w:val="0"/>
          <w:sz w:val="24"/>
          <w:szCs w:val="24"/>
          <w:lang w:eastAsia="ro-RO"/>
          <w14:ligatures w14:val="none"/>
        </w:rPr>
      </w:pPr>
    </w:p>
    <w:p w14:paraId="09A1E91E" w14:textId="77777777" w:rsidR="00182023" w:rsidRPr="00921DF2" w:rsidRDefault="00182023" w:rsidP="00645951">
      <w:pPr>
        <w:overflowPunct w:val="0"/>
        <w:autoSpaceDE w:val="0"/>
        <w:autoSpaceDN w:val="0"/>
        <w:adjustRightInd w:val="0"/>
        <w:spacing w:after="0" w:line="240" w:lineRule="auto"/>
        <w:jc w:val="both"/>
        <w:textAlignment w:val="baseline"/>
        <w:rPr>
          <w:rFonts w:ascii="Arial" w:eastAsia="Times New Roman" w:hAnsi="Arial" w:cs="Arial"/>
          <w:b/>
          <w:kern w:val="0"/>
          <w:sz w:val="24"/>
          <w:szCs w:val="24"/>
          <w:lang w:eastAsia="ro-RO"/>
          <w14:ligatures w14:val="none"/>
        </w:rPr>
      </w:pPr>
    </w:p>
    <w:p w14:paraId="39367B66" w14:textId="77777777" w:rsidR="00182023" w:rsidRPr="00921DF2" w:rsidRDefault="00182023" w:rsidP="00645951">
      <w:pPr>
        <w:overflowPunct w:val="0"/>
        <w:autoSpaceDE w:val="0"/>
        <w:autoSpaceDN w:val="0"/>
        <w:adjustRightInd w:val="0"/>
        <w:spacing w:after="0" w:line="240" w:lineRule="auto"/>
        <w:jc w:val="both"/>
        <w:textAlignment w:val="baseline"/>
        <w:rPr>
          <w:rFonts w:ascii="Arial" w:eastAsia="Times New Roman" w:hAnsi="Arial" w:cs="Arial"/>
          <w:b/>
          <w:kern w:val="0"/>
          <w:sz w:val="24"/>
          <w:szCs w:val="24"/>
          <w:lang w:eastAsia="ro-RO"/>
          <w14:ligatures w14:val="none"/>
        </w:rPr>
      </w:pPr>
    </w:p>
    <w:p w14:paraId="7A25C58E" w14:textId="06B1D8C5" w:rsidR="00645951" w:rsidRPr="00645951" w:rsidRDefault="00645951" w:rsidP="00645951">
      <w:pPr>
        <w:overflowPunct w:val="0"/>
        <w:autoSpaceDE w:val="0"/>
        <w:autoSpaceDN w:val="0"/>
        <w:adjustRightInd w:val="0"/>
        <w:spacing w:after="0" w:line="240" w:lineRule="auto"/>
        <w:jc w:val="both"/>
        <w:textAlignment w:val="baseline"/>
        <w:rPr>
          <w:rFonts w:ascii="Arial" w:eastAsia="Times New Roman" w:hAnsi="Arial" w:cs="Arial"/>
          <w:b/>
          <w:bCs/>
          <w:kern w:val="0"/>
          <w:sz w:val="24"/>
          <w:szCs w:val="24"/>
          <w:lang w:eastAsia="ro-RO"/>
          <w14:ligatures w14:val="none"/>
        </w:rPr>
      </w:pPr>
    </w:p>
    <w:sectPr w:rsidR="00645951" w:rsidRPr="00645951" w:rsidSect="00E40B83">
      <w:headerReference w:type="default" r:id="rId8"/>
      <w:footerReference w:type="default" r:id="rId9"/>
      <w:pgSz w:w="11906" w:h="16838" w:code="9"/>
      <w:pgMar w:top="864" w:right="1152" w:bottom="864" w:left="1152" w:header="720" w:footer="5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FDB84" w14:textId="77777777" w:rsidR="00CE0330" w:rsidRDefault="00CE0330" w:rsidP="00931D4E">
      <w:pPr>
        <w:spacing w:after="0" w:line="240" w:lineRule="auto"/>
      </w:pPr>
      <w:r>
        <w:separator/>
      </w:r>
    </w:p>
  </w:endnote>
  <w:endnote w:type="continuationSeparator" w:id="0">
    <w:p w14:paraId="71EF3D82" w14:textId="77777777" w:rsidR="00CE0330" w:rsidRDefault="00CE0330" w:rsidP="00931D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w:panose1 w:val="02020603050405020304"/>
    <w:charset w:val="00"/>
    <w:family w:val="roman"/>
    <w:pitch w:val="variable"/>
    <w:sig w:usb0="20002A87" w:usb1="00000000" w:usb2="00000000"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76372" w14:textId="193B0BBC" w:rsidR="00D94D3F" w:rsidRDefault="00D94D3F">
    <w:pPr>
      <w:pStyle w:val="Footer"/>
    </w:pPr>
    <w:r w:rsidRPr="00D94D3F">
      <w:rPr>
        <w:rFonts w:ascii="Aptos" w:eastAsia="Times New Roman" w:hAnsi="Aptos" w:cs="Times New Roman"/>
        <w:noProof/>
        <w:sz w:val="24"/>
        <w:szCs w:val="24"/>
        <w:lang w:val="en-GB" w:eastAsia="en-GB"/>
      </w:rPr>
      <w:drawing>
        <wp:inline distT="0" distB="0" distL="0" distR="0" wp14:anchorId="093DE5D2" wp14:editId="26A65772">
          <wp:extent cx="2569464" cy="435864"/>
          <wp:effectExtent l="0" t="0" r="2540" b="2540"/>
          <wp:docPr id="1605668455" name="Imagine 1" descr="O imagine care conține text, Font, captură de ecran, linie&#10;&#10;Descriere generată auto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668455" name="Imagine 1" descr="O imagine care conține text, Font, captură de ecran, linie&#10;&#10;Descriere generată automat"/>
                  <pic:cNvPicPr/>
                </pic:nvPicPr>
                <pic:blipFill>
                  <a:blip r:embed="rId1" cstate="print">
                    <a:extLst>
                      <a:ext uri="{28A0092B-C50C-407E-A947-70E740481C1C}">
                        <a14:useLocalDpi xmlns:a14="http://schemas.microsoft.com/office/drawing/2010/main" val="0"/>
                      </a:ext>
                    </a:extLst>
                  </a:blip>
                  <a:stretch>
                    <a:fillRect/>
                  </a:stretch>
                </pic:blipFill>
                <pic:spPr>
                  <a:xfrm>
                    <a:off x="0" y="0"/>
                    <a:ext cx="2569464" cy="435864"/>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72541" w14:textId="77777777" w:rsidR="00CE0330" w:rsidRDefault="00CE0330" w:rsidP="00931D4E">
      <w:pPr>
        <w:spacing w:after="0" w:line="240" w:lineRule="auto"/>
      </w:pPr>
      <w:r>
        <w:separator/>
      </w:r>
    </w:p>
  </w:footnote>
  <w:footnote w:type="continuationSeparator" w:id="0">
    <w:p w14:paraId="6BCAF9E9" w14:textId="77777777" w:rsidR="00CE0330" w:rsidRDefault="00CE0330" w:rsidP="00931D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9E3AF" w14:textId="3AF1BE08" w:rsidR="000367DD" w:rsidRDefault="00D5504F" w:rsidP="000367DD">
    <w:pPr>
      <w:pStyle w:val="Header"/>
      <w:jc w:val="center"/>
    </w:pPr>
    <w:r w:rsidRPr="00E4271B">
      <w:rPr>
        <w:rFonts w:ascii="Aptos" w:eastAsia="Times New Roman" w:hAnsi="Aptos" w:cs="Times New Roman"/>
        <w:noProof/>
        <w:sz w:val="24"/>
        <w:szCs w:val="24"/>
        <w:lang w:val="en-GB" w:eastAsia="en-GB"/>
      </w:rPr>
      <w:drawing>
        <wp:inline distT="0" distB="0" distL="0" distR="0" wp14:anchorId="6713FCDD" wp14:editId="30E34326">
          <wp:extent cx="6097270" cy="671830"/>
          <wp:effectExtent l="0" t="0" r="0" b="0"/>
          <wp:docPr id="4209080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908091" name="Picture 42090809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097270" cy="67183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B4C56"/>
    <w:multiLevelType w:val="hybridMultilevel"/>
    <w:tmpl w:val="7902DEDE"/>
    <w:lvl w:ilvl="0" w:tplc="387AF332">
      <w:start w:val="1"/>
      <w:numFmt w:val="bullet"/>
      <w:lvlText w:val="-"/>
      <w:lvlJc w:val="left"/>
      <w:pPr>
        <w:ind w:left="720" w:hanging="360"/>
      </w:pPr>
      <w:rPr>
        <w:rFonts w:ascii="Times" w:hAnsi="Time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3079FF"/>
    <w:multiLevelType w:val="hybridMultilevel"/>
    <w:tmpl w:val="A24235E8"/>
    <w:lvl w:ilvl="0" w:tplc="B4A230A6">
      <w:start w:val="1"/>
      <w:numFmt w:val="decimal"/>
      <w:lvlText w:val="%1."/>
      <w:lvlJc w:val="left"/>
      <w:pPr>
        <w:ind w:left="1065" w:hanging="360"/>
      </w:pPr>
      <w:rPr>
        <w:rFonts w:hint="default"/>
      </w:rPr>
    </w:lvl>
    <w:lvl w:ilvl="1" w:tplc="08090019" w:tentative="1">
      <w:start w:val="1"/>
      <w:numFmt w:val="lowerLetter"/>
      <w:lvlText w:val="%2."/>
      <w:lvlJc w:val="left"/>
      <w:pPr>
        <w:ind w:left="1785" w:hanging="360"/>
      </w:pPr>
    </w:lvl>
    <w:lvl w:ilvl="2" w:tplc="0809001B" w:tentative="1">
      <w:start w:val="1"/>
      <w:numFmt w:val="lowerRoman"/>
      <w:lvlText w:val="%3."/>
      <w:lvlJc w:val="right"/>
      <w:pPr>
        <w:ind w:left="2505" w:hanging="180"/>
      </w:pPr>
    </w:lvl>
    <w:lvl w:ilvl="3" w:tplc="0809000F" w:tentative="1">
      <w:start w:val="1"/>
      <w:numFmt w:val="decimal"/>
      <w:lvlText w:val="%4."/>
      <w:lvlJc w:val="left"/>
      <w:pPr>
        <w:ind w:left="3225" w:hanging="360"/>
      </w:pPr>
    </w:lvl>
    <w:lvl w:ilvl="4" w:tplc="08090019" w:tentative="1">
      <w:start w:val="1"/>
      <w:numFmt w:val="lowerLetter"/>
      <w:lvlText w:val="%5."/>
      <w:lvlJc w:val="left"/>
      <w:pPr>
        <w:ind w:left="3945" w:hanging="360"/>
      </w:pPr>
    </w:lvl>
    <w:lvl w:ilvl="5" w:tplc="0809001B" w:tentative="1">
      <w:start w:val="1"/>
      <w:numFmt w:val="lowerRoman"/>
      <w:lvlText w:val="%6."/>
      <w:lvlJc w:val="right"/>
      <w:pPr>
        <w:ind w:left="4665" w:hanging="180"/>
      </w:pPr>
    </w:lvl>
    <w:lvl w:ilvl="6" w:tplc="0809000F" w:tentative="1">
      <w:start w:val="1"/>
      <w:numFmt w:val="decimal"/>
      <w:lvlText w:val="%7."/>
      <w:lvlJc w:val="left"/>
      <w:pPr>
        <w:ind w:left="5385" w:hanging="360"/>
      </w:pPr>
    </w:lvl>
    <w:lvl w:ilvl="7" w:tplc="08090019" w:tentative="1">
      <w:start w:val="1"/>
      <w:numFmt w:val="lowerLetter"/>
      <w:lvlText w:val="%8."/>
      <w:lvlJc w:val="left"/>
      <w:pPr>
        <w:ind w:left="6105" w:hanging="360"/>
      </w:pPr>
    </w:lvl>
    <w:lvl w:ilvl="8" w:tplc="0809001B" w:tentative="1">
      <w:start w:val="1"/>
      <w:numFmt w:val="lowerRoman"/>
      <w:lvlText w:val="%9."/>
      <w:lvlJc w:val="right"/>
      <w:pPr>
        <w:ind w:left="6825" w:hanging="180"/>
      </w:pPr>
    </w:lvl>
  </w:abstractNum>
  <w:abstractNum w:abstractNumId="2" w15:restartNumberingAfterBreak="0">
    <w:nsid w:val="1BE37CE4"/>
    <w:multiLevelType w:val="hybridMultilevel"/>
    <w:tmpl w:val="B29E06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2163D1"/>
    <w:multiLevelType w:val="hybridMultilevel"/>
    <w:tmpl w:val="F6F001A0"/>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60D7585"/>
    <w:multiLevelType w:val="hybridMultilevel"/>
    <w:tmpl w:val="820686AE"/>
    <w:lvl w:ilvl="0" w:tplc="0A641DFA">
      <w:start w:val="1"/>
      <w:numFmt w:val="decimal"/>
      <w:lvlText w:val="%1."/>
      <w:lvlJc w:val="left"/>
      <w:pPr>
        <w:ind w:left="1068" w:hanging="36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5" w15:restartNumberingAfterBreak="0">
    <w:nsid w:val="29EE374A"/>
    <w:multiLevelType w:val="hybridMultilevel"/>
    <w:tmpl w:val="B616EB52"/>
    <w:lvl w:ilvl="0" w:tplc="0C64B314">
      <w:start w:val="1"/>
      <w:numFmt w:val="decimal"/>
      <w:lvlText w:val="%1."/>
      <w:lvlJc w:val="left"/>
      <w:pPr>
        <w:ind w:left="1068" w:hanging="36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6" w15:restartNumberingAfterBreak="0">
    <w:nsid w:val="49A17A83"/>
    <w:multiLevelType w:val="hybridMultilevel"/>
    <w:tmpl w:val="B96ABCE0"/>
    <w:lvl w:ilvl="0" w:tplc="2D4ABE08">
      <w:start w:val="2"/>
      <w:numFmt w:val="bullet"/>
      <w:lvlText w:val="-"/>
      <w:lvlJc w:val="left"/>
      <w:pPr>
        <w:ind w:left="432" w:hanging="360"/>
      </w:pPr>
      <w:rPr>
        <w:rFonts w:ascii="Arial" w:eastAsiaTheme="minorHAnsi" w:hAnsi="Arial" w:cs="Arial"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7" w15:restartNumberingAfterBreak="0">
    <w:nsid w:val="4A25375D"/>
    <w:multiLevelType w:val="hybridMultilevel"/>
    <w:tmpl w:val="21365AE4"/>
    <w:lvl w:ilvl="0" w:tplc="0964BFBC">
      <w:start w:val="1"/>
      <w:numFmt w:val="decimal"/>
      <w:lvlText w:val="%1."/>
      <w:lvlJc w:val="left"/>
      <w:pPr>
        <w:ind w:left="1068" w:hanging="36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8" w15:restartNumberingAfterBreak="0">
    <w:nsid w:val="52537FC4"/>
    <w:multiLevelType w:val="hybridMultilevel"/>
    <w:tmpl w:val="5C824346"/>
    <w:lvl w:ilvl="0" w:tplc="7200FD84">
      <w:start w:val="1"/>
      <w:numFmt w:val="decimal"/>
      <w:lvlText w:val="%1."/>
      <w:lvlJc w:val="left"/>
      <w:pPr>
        <w:ind w:left="1068" w:hanging="360"/>
      </w:pPr>
      <w:rPr>
        <w:rFonts w:hint="default"/>
        <w:b w:val="0"/>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9" w15:restartNumberingAfterBreak="0">
    <w:nsid w:val="5CF55B77"/>
    <w:multiLevelType w:val="hybridMultilevel"/>
    <w:tmpl w:val="C9D69FE8"/>
    <w:lvl w:ilvl="0" w:tplc="CC184A54">
      <w:start w:val="1"/>
      <w:numFmt w:val="decimal"/>
      <w:lvlText w:val="%1."/>
      <w:lvlJc w:val="left"/>
      <w:pPr>
        <w:ind w:left="1068" w:hanging="360"/>
      </w:pPr>
      <w:rPr>
        <w:rFonts w:hint="default"/>
        <w:b w:val="0"/>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10" w15:restartNumberingAfterBreak="0">
    <w:nsid w:val="71BC0268"/>
    <w:multiLevelType w:val="hybridMultilevel"/>
    <w:tmpl w:val="21B22836"/>
    <w:lvl w:ilvl="0" w:tplc="122A4DD4">
      <w:start w:val="1"/>
      <w:numFmt w:val="decimal"/>
      <w:lvlText w:val="%1."/>
      <w:lvlJc w:val="left"/>
      <w:pPr>
        <w:ind w:left="1068" w:hanging="360"/>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num w:numId="1" w16cid:durableId="1634797294">
    <w:abstractNumId w:val="6"/>
  </w:num>
  <w:num w:numId="2" w16cid:durableId="1710840549">
    <w:abstractNumId w:val="1"/>
  </w:num>
  <w:num w:numId="3" w16cid:durableId="863977869">
    <w:abstractNumId w:val="4"/>
  </w:num>
  <w:num w:numId="4" w16cid:durableId="1590383550">
    <w:abstractNumId w:val="2"/>
  </w:num>
  <w:num w:numId="5" w16cid:durableId="855578408">
    <w:abstractNumId w:val="10"/>
  </w:num>
  <w:num w:numId="6" w16cid:durableId="830680400">
    <w:abstractNumId w:val="7"/>
  </w:num>
  <w:num w:numId="7" w16cid:durableId="1273629085">
    <w:abstractNumId w:val="5"/>
  </w:num>
  <w:num w:numId="8" w16cid:durableId="2065829717">
    <w:abstractNumId w:val="9"/>
  </w:num>
  <w:num w:numId="9" w16cid:durableId="240413345">
    <w:abstractNumId w:val="3"/>
  </w:num>
  <w:num w:numId="10" w16cid:durableId="185212664">
    <w:abstractNumId w:val="8"/>
  </w:num>
  <w:num w:numId="11" w16cid:durableId="19012821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035"/>
    <w:rsid w:val="000003BF"/>
    <w:rsid w:val="00005503"/>
    <w:rsid w:val="00006830"/>
    <w:rsid w:val="0001584D"/>
    <w:rsid w:val="00024F3B"/>
    <w:rsid w:val="00025A4A"/>
    <w:rsid w:val="000308C2"/>
    <w:rsid w:val="00031DB4"/>
    <w:rsid w:val="00033937"/>
    <w:rsid w:val="000367DD"/>
    <w:rsid w:val="00036811"/>
    <w:rsid w:val="0004001E"/>
    <w:rsid w:val="0004044D"/>
    <w:rsid w:val="000410F7"/>
    <w:rsid w:val="000413F3"/>
    <w:rsid w:val="00041490"/>
    <w:rsid w:val="0004273B"/>
    <w:rsid w:val="00043E09"/>
    <w:rsid w:val="000522F4"/>
    <w:rsid w:val="00053F8E"/>
    <w:rsid w:val="00057534"/>
    <w:rsid w:val="00065931"/>
    <w:rsid w:val="00066394"/>
    <w:rsid w:val="0007063B"/>
    <w:rsid w:val="00073429"/>
    <w:rsid w:val="0007438F"/>
    <w:rsid w:val="00074563"/>
    <w:rsid w:val="00075264"/>
    <w:rsid w:val="00075462"/>
    <w:rsid w:val="0007679A"/>
    <w:rsid w:val="000767CD"/>
    <w:rsid w:val="00076878"/>
    <w:rsid w:val="00085192"/>
    <w:rsid w:val="00086792"/>
    <w:rsid w:val="00087826"/>
    <w:rsid w:val="000951BE"/>
    <w:rsid w:val="000A162F"/>
    <w:rsid w:val="000C38A9"/>
    <w:rsid w:val="000C63C0"/>
    <w:rsid w:val="000D6E17"/>
    <w:rsid w:val="000D7742"/>
    <w:rsid w:val="000E33A7"/>
    <w:rsid w:val="000E5AD1"/>
    <w:rsid w:val="000F0842"/>
    <w:rsid w:val="000F35B3"/>
    <w:rsid w:val="000F62C7"/>
    <w:rsid w:val="00101930"/>
    <w:rsid w:val="001057B2"/>
    <w:rsid w:val="001076F6"/>
    <w:rsid w:val="00111F6F"/>
    <w:rsid w:val="00112BC6"/>
    <w:rsid w:val="00116134"/>
    <w:rsid w:val="00116E22"/>
    <w:rsid w:val="00117254"/>
    <w:rsid w:val="00120D41"/>
    <w:rsid w:val="00120F2F"/>
    <w:rsid w:val="00124415"/>
    <w:rsid w:val="001246C9"/>
    <w:rsid w:val="00127020"/>
    <w:rsid w:val="00133AEF"/>
    <w:rsid w:val="00135288"/>
    <w:rsid w:val="001355DB"/>
    <w:rsid w:val="00141320"/>
    <w:rsid w:val="0014153B"/>
    <w:rsid w:val="001418EA"/>
    <w:rsid w:val="00142ED0"/>
    <w:rsid w:val="00143E68"/>
    <w:rsid w:val="0014665A"/>
    <w:rsid w:val="00151B27"/>
    <w:rsid w:val="00154865"/>
    <w:rsid w:val="00156C49"/>
    <w:rsid w:val="001632E6"/>
    <w:rsid w:val="00163F72"/>
    <w:rsid w:val="00167FC2"/>
    <w:rsid w:val="00170B07"/>
    <w:rsid w:val="00174F72"/>
    <w:rsid w:val="00182023"/>
    <w:rsid w:val="001A16D1"/>
    <w:rsid w:val="001A5945"/>
    <w:rsid w:val="001A59D1"/>
    <w:rsid w:val="001A5E26"/>
    <w:rsid w:val="001A6AFC"/>
    <w:rsid w:val="001B18D2"/>
    <w:rsid w:val="001B4116"/>
    <w:rsid w:val="001B6207"/>
    <w:rsid w:val="001C3A10"/>
    <w:rsid w:val="001C550D"/>
    <w:rsid w:val="001D18CF"/>
    <w:rsid w:val="001D1ACE"/>
    <w:rsid w:val="001D369A"/>
    <w:rsid w:val="001D6B4F"/>
    <w:rsid w:val="001E3B57"/>
    <w:rsid w:val="001E7735"/>
    <w:rsid w:val="001F0C89"/>
    <w:rsid w:val="001F7DDA"/>
    <w:rsid w:val="002009A9"/>
    <w:rsid w:val="002141B5"/>
    <w:rsid w:val="00214AE4"/>
    <w:rsid w:val="00216698"/>
    <w:rsid w:val="00216A4B"/>
    <w:rsid w:val="00220E52"/>
    <w:rsid w:val="0022490B"/>
    <w:rsid w:val="00225281"/>
    <w:rsid w:val="002260EB"/>
    <w:rsid w:val="00231F76"/>
    <w:rsid w:val="00232208"/>
    <w:rsid w:val="00236642"/>
    <w:rsid w:val="00236A84"/>
    <w:rsid w:val="0024282A"/>
    <w:rsid w:val="00243360"/>
    <w:rsid w:val="00243852"/>
    <w:rsid w:val="0024450B"/>
    <w:rsid w:val="00245702"/>
    <w:rsid w:val="00251FDE"/>
    <w:rsid w:val="00255414"/>
    <w:rsid w:val="00260E7D"/>
    <w:rsid w:val="002612DE"/>
    <w:rsid w:val="00263FAC"/>
    <w:rsid w:val="002700AE"/>
    <w:rsid w:val="00270638"/>
    <w:rsid w:val="00270933"/>
    <w:rsid w:val="00271B0D"/>
    <w:rsid w:val="00271EBD"/>
    <w:rsid w:val="002721AF"/>
    <w:rsid w:val="00274CFD"/>
    <w:rsid w:val="00276831"/>
    <w:rsid w:val="00277AA3"/>
    <w:rsid w:val="00281A0E"/>
    <w:rsid w:val="002844BB"/>
    <w:rsid w:val="00285CF4"/>
    <w:rsid w:val="00292770"/>
    <w:rsid w:val="00294579"/>
    <w:rsid w:val="00295487"/>
    <w:rsid w:val="002A09D0"/>
    <w:rsid w:val="002A1676"/>
    <w:rsid w:val="002A6601"/>
    <w:rsid w:val="002A78D0"/>
    <w:rsid w:val="002B2FAA"/>
    <w:rsid w:val="002B3035"/>
    <w:rsid w:val="002B4D41"/>
    <w:rsid w:val="002B7083"/>
    <w:rsid w:val="002C127B"/>
    <w:rsid w:val="002D0D33"/>
    <w:rsid w:val="002D27DF"/>
    <w:rsid w:val="002D2EA3"/>
    <w:rsid w:val="002D3CA6"/>
    <w:rsid w:val="002D4A89"/>
    <w:rsid w:val="002D59EE"/>
    <w:rsid w:val="002D5D3B"/>
    <w:rsid w:val="002D651D"/>
    <w:rsid w:val="002E25E3"/>
    <w:rsid w:val="002E566B"/>
    <w:rsid w:val="002E5F9E"/>
    <w:rsid w:val="002E781B"/>
    <w:rsid w:val="002F690D"/>
    <w:rsid w:val="00301673"/>
    <w:rsid w:val="00302528"/>
    <w:rsid w:val="003058F7"/>
    <w:rsid w:val="00305FD7"/>
    <w:rsid w:val="00306CB7"/>
    <w:rsid w:val="00316B48"/>
    <w:rsid w:val="003207E1"/>
    <w:rsid w:val="00330A77"/>
    <w:rsid w:val="003413C7"/>
    <w:rsid w:val="00345197"/>
    <w:rsid w:val="00354184"/>
    <w:rsid w:val="00361C4B"/>
    <w:rsid w:val="0036396A"/>
    <w:rsid w:val="00373256"/>
    <w:rsid w:val="00375FBD"/>
    <w:rsid w:val="0037658D"/>
    <w:rsid w:val="0038546D"/>
    <w:rsid w:val="00386C1D"/>
    <w:rsid w:val="00391622"/>
    <w:rsid w:val="0039280F"/>
    <w:rsid w:val="00396A34"/>
    <w:rsid w:val="00397B72"/>
    <w:rsid w:val="003B0960"/>
    <w:rsid w:val="003B5B38"/>
    <w:rsid w:val="003C1752"/>
    <w:rsid w:val="003C26CD"/>
    <w:rsid w:val="003C4AD9"/>
    <w:rsid w:val="003C7865"/>
    <w:rsid w:val="003D1344"/>
    <w:rsid w:val="003D2D01"/>
    <w:rsid w:val="003D57BF"/>
    <w:rsid w:val="003D74E8"/>
    <w:rsid w:val="003E3C9F"/>
    <w:rsid w:val="003E744E"/>
    <w:rsid w:val="003F2BEC"/>
    <w:rsid w:val="003F570A"/>
    <w:rsid w:val="00401651"/>
    <w:rsid w:val="00403EEB"/>
    <w:rsid w:val="004051FA"/>
    <w:rsid w:val="00407632"/>
    <w:rsid w:val="00410186"/>
    <w:rsid w:val="00416A60"/>
    <w:rsid w:val="00425A83"/>
    <w:rsid w:val="00433DCF"/>
    <w:rsid w:val="004349FE"/>
    <w:rsid w:val="0044428E"/>
    <w:rsid w:val="00444A22"/>
    <w:rsid w:val="00446918"/>
    <w:rsid w:val="004517D8"/>
    <w:rsid w:val="004542C5"/>
    <w:rsid w:val="00455A26"/>
    <w:rsid w:val="00460302"/>
    <w:rsid w:val="00460AF3"/>
    <w:rsid w:val="00467851"/>
    <w:rsid w:val="00467987"/>
    <w:rsid w:val="00471449"/>
    <w:rsid w:val="004769DF"/>
    <w:rsid w:val="004815F1"/>
    <w:rsid w:val="00486179"/>
    <w:rsid w:val="004869E6"/>
    <w:rsid w:val="00490FFE"/>
    <w:rsid w:val="00492849"/>
    <w:rsid w:val="00494BDF"/>
    <w:rsid w:val="00497162"/>
    <w:rsid w:val="004A0C59"/>
    <w:rsid w:val="004A3482"/>
    <w:rsid w:val="004B0192"/>
    <w:rsid w:val="004B05B7"/>
    <w:rsid w:val="004B154C"/>
    <w:rsid w:val="004B1ACD"/>
    <w:rsid w:val="004B5149"/>
    <w:rsid w:val="004B68DE"/>
    <w:rsid w:val="004B7834"/>
    <w:rsid w:val="004C22EB"/>
    <w:rsid w:val="004C5264"/>
    <w:rsid w:val="004C6E6B"/>
    <w:rsid w:val="004D26F9"/>
    <w:rsid w:val="004D4C49"/>
    <w:rsid w:val="004D732B"/>
    <w:rsid w:val="004E03B0"/>
    <w:rsid w:val="004E0A7A"/>
    <w:rsid w:val="004E26F8"/>
    <w:rsid w:val="004F631E"/>
    <w:rsid w:val="00501851"/>
    <w:rsid w:val="005023E6"/>
    <w:rsid w:val="00502E36"/>
    <w:rsid w:val="0050558F"/>
    <w:rsid w:val="00506E0F"/>
    <w:rsid w:val="00515632"/>
    <w:rsid w:val="005217F8"/>
    <w:rsid w:val="0052486C"/>
    <w:rsid w:val="00530EB7"/>
    <w:rsid w:val="00534AD9"/>
    <w:rsid w:val="00540574"/>
    <w:rsid w:val="005506E6"/>
    <w:rsid w:val="005575DD"/>
    <w:rsid w:val="00564089"/>
    <w:rsid w:val="00573162"/>
    <w:rsid w:val="00573238"/>
    <w:rsid w:val="00573E6E"/>
    <w:rsid w:val="00576CFE"/>
    <w:rsid w:val="00580B9B"/>
    <w:rsid w:val="00580CF6"/>
    <w:rsid w:val="0058532B"/>
    <w:rsid w:val="00586E87"/>
    <w:rsid w:val="00597CBB"/>
    <w:rsid w:val="00597F23"/>
    <w:rsid w:val="005A0D9C"/>
    <w:rsid w:val="005A66C1"/>
    <w:rsid w:val="005B05D0"/>
    <w:rsid w:val="005B0945"/>
    <w:rsid w:val="005C263F"/>
    <w:rsid w:val="005D185A"/>
    <w:rsid w:val="005D6830"/>
    <w:rsid w:val="005D68CF"/>
    <w:rsid w:val="005E254A"/>
    <w:rsid w:val="005E77EE"/>
    <w:rsid w:val="00601163"/>
    <w:rsid w:val="0060172D"/>
    <w:rsid w:val="006032CA"/>
    <w:rsid w:val="00606826"/>
    <w:rsid w:val="006139EC"/>
    <w:rsid w:val="00617289"/>
    <w:rsid w:val="00617916"/>
    <w:rsid w:val="006242D2"/>
    <w:rsid w:val="0062454C"/>
    <w:rsid w:val="0062474B"/>
    <w:rsid w:val="00626A0A"/>
    <w:rsid w:val="00634801"/>
    <w:rsid w:val="00636E01"/>
    <w:rsid w:val="00645951"/>
    <w:rsid w:val="00646670"/>
    <w:rsid w:val="006513D6"/>
    <w:rsid w:val="00651F0C"/>
    <w:rsid w:val="00655BAD"/>
    <w:rsid w:val="00661F81"/>
    <w:rsid w:val="00662B35"/>
    <w:rsid w:val="0066543F"/>
    <w:rsid w:val="00666AFB"/>
    <w:rsid w:val="0067043E"/>
    <w:rsid w:val="00674BBA"/>
    <w:rsid w:val="00676D0C"/>
    <w:rsid w:val="00682127"/>
    <w:rsid w:val="0068291B"/>
    <w:rsid w:val="006902F2"/>
    <w:rsid w:val="006922BA"/>
    <w:rsid w:val="006974E6"/>
    <w:rsid w:val="006B13DA"/>
    <w:rsid w:val="006B17B4"/>
    <w:rsid w:val="006B2FCB"/>
    <w:rsid w:val="006B4F4E"/>
    <w:rsid w:val="006C3A94"/>
    <w:rsid w:val="006C491B"/>
    <w:rsid w:val="006C4F43"/>
    <w:rsid w:val="006D0EFB"/>
    <w:rsid w:val="006D2B82"/>
    <w:rsid w:val="006D333C"/>
    <w:rsid w:val="006D3CD9"/>
    <w:rsid w:val="006D5EC5"/>
    <w:rsid w:val="006D60A6"/>
    <w:rsid w:val="006D7687"/>
    <w:rsid w:val="006E09AA"/>
    <w:rsid w:val="006E1791"/>
    <w:rsid w:val="006F0B5C"/>
    <w:rsid w:val="006F1B72"/>
    <w:rsid w:val="006F30B2"/>
    <w:rsid w:val="006F3B43"/>
    <w:rsid w:val="00700EB0"/>
    <w:rsid w:val="00701DBB"/>
    <w:rsid w:val="00703AEC"/>
    <w:rsid w:val="0070580B"/>
    <w:rsid w:val="007067BF"/>
    <w:rsid w:val="007067FC"/>
    <w:rsid w:val="00710AE2"/>
    <w:rsid w:val="00713B2D"/>
    <w:rsid w:val="00720ECF"/>
    <w:rsid w:val="007216DF"/>
    <w:rsid w:val="00721D15"/>
    <w:rsid w:val="00722CA9"/>
    <w:rsid w:val="00723796"/>
    <w:rsid w:val="007256B4"/>
    <w:rsid w:val="007277E7"/>
    <w:rsid w:val="00731D1E"/>
    <w:rsid w:val="00732955"/>
    <w:rsid w:val="00754713"/>
    <w:rsid w:val="007557FE"/>
    <w:rsid w:val="007619A6"/>
    <w:rsid w:val="00765968"/>
    <w:rsid w:val="007805F2"/>
    <w:rsid w:val="00784358"/>
    <w:rsid w:val="007846A1"/>
    <w:rsid w:val="0079391D"/>
    <w:rsid w:val="007953B3"/>
    <w:rsid w:val="00796E04"/>
    <w:rsid w:val="007975F5"/>
    <w:rsid w:val="007B2395"/>
    <w:rsid w:val="007B2A69"/>
    <w:rsid w:val="007B595C"/>
    <w:rsid w:val="007B7ED7"/>
    <w:rsid w:val="007C0E47"/>
    <w:rsid w:val="007C453D"/>
    <w:rsid w:val="007C49AC"/>
    <w:rsid w:val="007C5F40"/>
    <w:rsid w:val="007C74C4"/>
    <w:rsid w:val="007D2453"/>
    <w:rsid w:val="007D44B3"/>
    <w:rsid w:val="007D4E31"/>
    <w:rsid w:val="007E7558"/>
    <w:rsid w:val="007F115A"/>
    <w:rsid w:val="007F12E4"/>
    <w:rsid w:val="007F2896"/>
    <w:rsid w:val="007F33D1"/>
    <w:rsid w:val="007F67FC"/>
    <w:rsid w:val="00805A11"/>
    <w:rsid w:val="00806237"/>
    <w:rsid w:val="0080666F"/>
    <w:rsid w:val="008072EE"/>
    <w:rsid w:val="00812E54"/>
    <w:rsid w:val="00820917"/>
    <w:rsid w:val="008228B1"/>
    <w:rsid w:val="00824AB4"/>
    <w:rsid w:val="0082684C"/>
    <w:rsid w:val="00827E46"/>
    <w:rsid w:val="00831BEB"/>
    <w:rsid w:val="00841953"/>
    <w:rsid w:val="00841E9C"/>
    <w:rsid w:val="0084509B"/>
    <w:rsid w:val="0084679E"/>
    <w:rsid w:val="00846B4D"/>
    <w:rsid w:val="00853CD9"/>
    <w:rsid w:val="00857B36"/>
    <w:rsid w:val="00865250"/>
    <w:rsid w:val="00865BDC"/>
    <w:rsid w:val="008741A8"/>
    <w:rsid w:val="00894D70"/>
    <w:rsid w:val="008950DC"/>
    <w:rsid w:val="00895509"/>
    <w:rsid w:val="008A063E"/>
    <w:rsid w:val="008A6A4D"/>
    <w:rsid w:val="008B0EE7"/>
    <w:rsid w:val="008B7FDB"/>
    <w:rsid w:val="008C01FE"/>
    <w:rsid w:val="008C1F8E"/>
    <w:rsid w:val="008C35D8"/>
    <w:rsid w:val="008C56F1"/>
    <w:rsid w:val="008C5A60"/>
    <w:rsid w:val="008C5AA1"/>
    <w:rsid w:val="008D57C6"/>
    <w:rsid w:val="008E2DF5"/>
    <w:rsid w:val="008E2EA8"/>
    <w:rsid w:val="008F14ED"/>
    <w:rsid w:val="008F4A1B"/>
    <w:rsid w:val="008F512E"/>
    <w:rsid w:val="008F57AB"/>
    <w:rsid w:val="008F796A"/>
    <w:rsid w:val="009007C5"/>
    <w:rsid w:val="00902352"/>
    <w:rsid w:val="00913C72"/>
    <w:rsid w:val="00914456"/>
    <w:rsid w:val="009155AB"/>
    <w:rsid w:val="009157A2"/>
    <w:rsid w:val="00917225"/>
    <w:rsid w:val="00917BB1"/>
    <w:rsid w:val="00921DF2"/>
    <w:rsid w:val="0092526B"/>
    <w:rsid w:val="00925BE5"/>
    <w:rsid w:val="00931D4E"/>
    <w:rsid w:val="00933912"/>
    <w:rsid w:val="00933E60"/>
    <w:rsid w:val="009474DD"/>
    <w:rsid w:val="009514C2"/>
    <w:rsid w:val="00952050"/>
    <w:rsid w:val="0095418A"/>
    <w:rsid w:val="00961FC1"/>
    <w:rsid w:val="00964C15"/>
    <w:rsid w:val="00966FAC"/>
    <w:rsid w:val="00973A52"/>
    <w:rsid w:val="009740F2"/>
    <w:rsid w:val="00975667"/>
    <w:rsid w:val="00975B3E"/>
    <w:rsid w:val="009771C2"/>
    <w:rsid w:val="00977202"/>
    <w:rsid w:val="0097767D"/>
    <w:rsid w:val="009803D1"/>
    <w:rsid w:val="009858D9"/>
    <w:rsid w:val="00985F10"/>
    <w:rsid w:val="00990810"/>
    <w:rsid w:val="0099349F"/>
    <w:rsid w:val="00994999"/>
    <w:rsid w:val="009A0825"/>
    <w:rsid w:val="009A1B86"/>
    <w:rsid w:val="009A3DFB"/>
    <w:rsid w:val="009A3F1E"/>
    <w:rsid w:val="009A73AB"/>
    <w:rsid w:val="009A7DDD"/>
    <w:rsid w:val="009B2F73"/>
    <w:rsid w:val="009B692B"/>
    <w:rsid w:val="009C573E"/>
    <w:rsid w:val="009D0380"/>
    <w:rsid w:val="009D1164"/>
    <w:rsid w:val="009D6E2A"/>
    <w:rsid w:val="009E06A3"/>
    <w:rsid w:val="009E3154"/>
    <w:rsid w:val="009E747B"/>
    <w:rsid w:val="009F0865"/>
    <w:rsid w:val="009F5E77"/>
    <w:rsid w:val="009F7B1D"/>
    <w:rsid w:val="00A15CB2"/>
    <w:rsid w:val="00A16029"/>
    <w:rsid w:val="00A36B7D"/>
    <w:rsid w:val="00A36C1D"/>
    <w:rsid w:val="00A420E4"/>
    <w:rsid w:val="00A42FDF"/>
    <w:rsid w:val="00A43BDC"/>
    <w:rsid w:val="00A43E88"/>
    <w:rsid w:val="00A45E32"/>
    <w:rsid w:val="00A528F4"/>
    <w:rsid w:val="00A61D2D"/>
    <w:rsid w:val="00A63B51"/>
    <w:rsid w:val="00A64EBE"/>
    <w:rsid w:val="00A66F96"/>
    <w:rsid w:val="00A71155"/>
    <w:rsid w:val="00A71422"/>
    <w:rsid w:val="00A72ED5"/>
    <w:rsid w:val="00A76B00"/>
    <w:rsid w:val="00A77F83"/>
    <w:rsid w:val="00A826E2"/>
    <w:rsid w:val="00A84F57"/>
    <w:rsid w:val="00A867E7"/>
    <w:rsid w:val="00A87497"/>
    <w:rsid w:val="00A94A67"/>
    <w:rsid w:val="00AA2185"/>
    <w:rsid w:val="00AB4F23"/>
    <w:rsid w:val="00AB7DA3"/>
    <w:rsid w:val="00AC3D12"/>
    <w:rsid w:val="00AD081A"/>
    <w:rsid w:val="00AD298F"/>
    <w:rsid w:val="00AE46E5"/>
    <w:rsid w:val="00B0338F"/>
    <w:rsid w:val="00B069F8"/>
    <w:rsid w:val="00B06A5E"/>
    <w:rsid w:val="00B12375"/>
    <w:rsid w:val="00B175BB"/>
    <w:rsid w:val="00B20043"/>
    <w:rsid w:val="00B20FCA"/>
    <w:rsid w:val="00B25620"/>
    <w:rsid w:val="00B261E5"/>
    <w:rsid w:val="00B308FB"/>
    <w:rsid w:val="00B34F6B"/>
    <w:rsid w:val="00B3704E"/>
    <w:rsid w:val="00B40A5B"/>
    <w:rsid w:val="00B44AC6"/>
    <w:rsid w:val="00B50B65"/>
    <w:rsid w:val="00B60CBE"/>
    <w:rsid w:val="00B60DF2"/>
    <w:rsid w:val="00B70307"/>
    <w:rsid w:val="00B70604"/>
    <w:rsid w:val="00B73337"/>
    <w:rsid w:val="00B76FD6"/>
    <w:rsid w:val="00B81776"/>
    <w:rsid w:val="00B86BDA"/>
    <w:rsid w:val="00B94544"/>
    <w:rsid w:val="00B94AEC"/>
    <w:rsid w:val="00B96CAE"/>
    <w:rsid w:val="00BA144E"/>
    <w:rsid w:val="00BA2983"/>
    <w:rsid w:val="00BA68BC"/>
    <w:rsid w:val="00BB02DC"/>
    <w:rsid w:val="00BB0E97"/>
    <w:rsid w:val="00BB2810"/>
    <w:rsid w:val="00BB7BD1"/>
    <w:rsid w:val="00BC0580"/>
    <w:rsid w:val="00BC2C69"/>
    <w:rsid w:val="00BC46FD"/>
    <w:rsid w:val="00BC5225"/>
    <w:rsid w:val="00BC6643"/>
    <w:rsid w:val="00BC6669"/>
    <w:rsid w:val="00BD17B8"/>
    <w:rsid w:val="00BD4103"/>
    <w:rsid w:val="00BD606F"/>
    <w:rsid w:val="00BE235D"/>
    <w:rsid w:val="00BE617C"/>
    <w:rsid w:val="00BF22F9"/>
    <w:rsid w:val="00BF2F84"/>
    <w:rsid w:val="00BF439B"/>
    <w:rsid w:val="00BF5C65"/>
    <w:rsid w:val="00BF7050"/>
    <w:rsid w:val="00C00581"/>
    <w:rsid w:val="00C121EE"/>
    <w:rsid w:val="00C260CD"/>
    <w:rsid w:val="00C342B1"/>
    <w:rsid w:val="00C34CF4"/>
    <w:rsid w:val="00C44EF1"/>
    <w:rsid w:val="00C4636E"/>
    <w:rsid w:val="00C55867"/>
    <w:rsid w:val="00C56528"/>
    <w:rsid w:val="00C66459"/>
    <w:rsid w:val="00C76C39"/>
    <w:rsid w:val="00C81BBD"/>
    <w:rsid w:val="00C839A7"/>
    <w:rsid w:val="00C9758D"/>
    <w:rsid w:val="00CA723A"/>
    <w:rsid w:val="00CA7246"/>
    <w:rsid w:val="00CB0466"/>
    <w:rsid w:val="00CC6E50"/>
    <w:rsid w:val="00CD2E1A"/>
    <w:rsid w:val="00CD2ECC"/>
    <w:rsid w:val="00CD3C74"/>
    <w:rsid w:val="00CD4571"/>
    <w:rsid w:val="00CD4EC8"/>
    <w:rsid w:val="00CE0153"/>
    <w:rsid w:val="00CE0330"/>
    <w:rsid w:val="00CE1A36"/>
    <w:rsid w:val="00CE2D4E"/>
    <w:rsid w:val="00CE7976"/>
    <w:rsid w:val="00D015F6"/>
    <w:rsid w:val="00D02BF0"/>
    <w:rsid w:val="00D06D51"/>
    <w:rsid w:val="00D100A4"/>
    <w:rsid w:val="00D11047"/>
    <w:rsid w:val="00D13112"/>
    <w:rsid w:val="00D13177"/>
    <w:rsid w:val="00D14830"/>
    <w:rsid w:val="00D15FE2"/>
    <w:rsid w:val="00D17432"/>
    <w:rsid w:val="00D20631"/>
    <w:rsid w:val="00D20FD6"/>
    <w:rsid w:val="00D2539E"/>
    <w:rsid w:val="00D2726A"/>
    <w:rsid w:val="00D5504F"/>
    <w:rsid w:val="00D574AF"/>
    <w:rsid w:val="00D57507"/>
    <w:rsid w:val="00D6163E"/>
    <w:rsid w:val="00D61CFB"/>
    <w:rsid w:val="00D6287F"/>
    <w:rsid w:val="00D62F1A"/>
    <w:rsid w:val="00D766CE"/>
    <w:rsid w:val="00D80547"/>
    <w:rsid w:val="00D86925"/>
    <w:rsid w:val="00D87E75"/>
    <w:rsid w:val="00D90E6C"/>
    <w:rsid w:val="00D91041"/>
    <w:rsid w:val="00D94D3F"/>
    <w:rsid w:val="00D95933"/>
    <w:rsid w:val="00DA1D26"/>
    <w:rsid w:val="00DA2704"/>
    <w:rsid w:val="00DB1539"/>
    <w:rsid w:val="00DB1860"/>
    <w:rsid w:val="00DC054B"/>
    <w:rsid w:val="00DC1FD4"/>
    <w:rsid w:val="00DC2BC4"/>
    <w:rsid w:val="00DC6C9A"/>
    <w:rsid w:val="00DD048C"/>
    <w:rsid w:val="00DD23C2"/>
    <w:rsid w:val="00DD2CFA"/>
    <w:rsid w:val="00DD3224"/>
    <w:rsid w:val="00DD5216"/>
    <w:rsid w:val="00DD57EC"/>
    <w:rsid w:val="00DE0456"/>
    <w:rsid w:val="00DE4810"/>
    <w:rsid w:val="00E00527"/>
    <w:rsid w:val="00E01E09"/>
    <w:rsid w:val="00E06551"/>
    <w:rsid w:val="00E06D7F"/>
    <w:rsid w:val="00E16523"/>
    <w:rsid w:val="00E170B7"/>
    <w:rsid w:val="00E224B2"/>
    <w:rsid w:val="00E244FB"/>
    <w:rsid w:val="00E25102"/>
    <w:rsid w:val="00E251D0"/>
    <w:rsid w:val="00E25A82"/>
    <w:rsid w:val="00E25C16"/>
    <w:rsid w:val="00E34FBD"/>
    <w:rsid w:val="00E40B83"/>
    <w:rsid w:val="00E4271B"/>
    <w:rsid w:val="00E46551"/>
    <w:rsid w:val="00E51C1A"/>
    <w:rsid w:val="00E5343E"/>
    <w:rsid w:val="00E54E0A"/>
    <w:rsid w:val="00E57469"/>
    <w:rsid w:val="00E62DAE"/>
    <w:rsid w:val="00E6696D"/>
    <w:rsid w:val="00E669D4"/>
    <w:rsid w:val="00E67124"/>
    <w:rsid w:val="00E67671"/>
    <w:rsid w:val="00E6775D"/>
    <w:rsid w:val="00E7014A"/>
    <w:rsid w:val="00E74C1C"/>
    <w:rsid w:val="00E77656"/>
    <w:rsid w:val="00E838CA"/>
    <w:rsid w:val="00E85788"/>
    <w:rsid w:val="00E859DD"/>
    <w:rsid w:val="00E90349"/>
    <w:rsid w:val="00E9081B"/>
    <w:rsid w:val="00E92A6B"/>
    <w:rsid w:val="00E9309A"/>
    <w:rsid w:val="00E9310D"/>
    <w:rsid w:val="00E95D9A"/>
    <w:rsid w:val="00E975B3"/>
    <w:rsid w:val="00EA4058"/>
    <w:rsid w:val="00EB3CBA"/>
    <w:rsid w:val="00EB4D8C"/>
    <w:rsid w:val="00EB7F06"/>
    <w:rsid w:val="00ED082C"/>
    <w:rsid w:val="00ED116E"/>
    <w:rsid w:val="00ED1377"/>
    <w:rsid w:val="00ED2345"/>
    <w:rsid w:val="00ED37B6"/>
    <w:rsid w:val="00ED7DF2"/>
    <w:rsid w:val="00EE6C1E"/>
    <w:rsid w:val="00EE74B0"/>
    <w:rsid w:val="00EF2081"/>
    <w:rsid w:val="00EF3DE4"/>
    <w:rsid w:val="00EF616C"/>
    <w:rsid w:val="00F0217A"/>
    <w:rsid w:val="00F052D4"/>
    <w:rsid w:val="00F06383"/>
    <w:rsid w:val="00F138D9"/>
    <w:rsid w:val="00F16B34"/>
    <w:rsid w:val="00F2411F"/>
    <w:rsid w:val="00F253F8"/>
    <w:rsid w:val="00F25B9C"/>
    <w:rsid w:val="00F27FB4"/>
    <w:rsid w:val="00F312A9"/>
    <w:rsid w:val="00F3254C"/>
    <w:rsid w:val="00F375F2"/>
    <w:rsid w:val="00F37AD6"/>
    <w:rsid w:val="00F45175"/>
    <w:rsid w:val="00F47589"/>
    <w:rsid w:val="00F53A69"/>
    <w:rsid w:val="00F54382"/>
    <w:rsid w:val="00F54CB5"/>
    <w:rsid w:val="00F56990"/>
    <w:rsid w:val="00F57AD9"/>
    <w:rsid w:val="00F61F94"/>
    <w:rsid w:val="00F81F3D"/>
    <w:rsid w:val="00F8299E"/>
    <w:rsid w:val="00F9096E"/>
    <w:rsid w:val="00F90B88"/>
    <w:rsid w:val="00F915CB"/>
    <w:rsid w:val="00FA36C1"/>
    <w:rsid w:val="00FA7D27"/>
    <w:rsid w:val="00FB2147"/>
    <w:rsid w:val="00FB3843"/>
    <w:rsid w:val="00FB5B36"/>
    <w:rsid w:val="00FC1D88"/>
    <w:rsid w:val="00FC5461"/>
    <w:rsid w:val="00FC6307"/>
    <w:rsid w:val="00FD2C80"/>
    <w:rsid w:val="00FD3374"/>
    <w:rsid w:val="00FD3DCA"/>
    <w:rsid w:val="00FD63FF"/>
    <w:rsid w:val="00FE0D83"/>
    <w:rsid w:val="00FE1EE8"/>
    <w:rsid w:val="00FE6356"/>
    <w:rsid w:val="00FE71E8"/>
    <w:rsid w:val="00FF0888"/>
    <w:rsid w:val="00FF20FF"/>
    <w:rsid w:val="00FF48C1"/>
    <w:rsid w:val="00FF4C82"/>
    <w:rsid w:val="00FF51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18FFD4"/>
  <w15:chartTrackingRefBased/>
  <w15:docId w15:val="{60E61652-A105-41E6-B430-D7E4E168A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6E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31D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31D4E"/>
  </w:style>
  <w:style w:type="paragraph" w:styleId="Footer">
    <w:name w:val="footer"/>
    <w:basedOn w:val="Normal"/>
    <w:link w:val="FooterChar"/>
    <w:uiPriority w:val="99"/>
    <w:unhideWhenUsed/>
    <w:rsid w:val="00931D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1D4E"/>
  </w:style>
  <w:style w:type="paragraph" w:styleId="ListParagraph">
    <w:name w:val="List Paragraph"/>
    <w:basedOn w:val="Normal"/>
    <w:uiPriority w:val="34"/>
    <w:qFormat/>
    <w:rsid w:val="003D57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F999B0-6733-4482-8723-BF9CF1C71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5</Pages>
  <Words>2235</Words>
  <Characters>12742</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darabant daniel</dc:creator>
  <cp:keywords/>
  <dc:description/>
  <cp:lastModifiedBy>Consiliul Local al Municipiului Lugoj</cp:lastModifiedBy>
  <cp:revision>25</cp:revision>
  <cp:lastPrinted>2025-12-17T08:23:00Z</cp:lastPrinted>
  <dcterms:created xsi:type="dcterms:W3CDTF">2026-04-20T08:02:00Z</dcterms:created>
  <dcterms:modified xsi:type="dcterms:W3CDTF">2026-04-24T10:16:00Z</dcterms:modified>
</cp:coreProperties>
</file>