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083A1" w14:textId="1D29590D" w:rsidR="00274A20" w:rsidRPr="001E6676" w:rsidRDefault="00274A20" w:rsidP="001E6676">
      <w:pPr>
        <w:tabs>
          <w:tab w:val="left" w:pos="2175"/>
        </w:tabs>
        <w:sectPr w:rsidR="00274A20" w:rsidRPr="001E6676" w:rsidSect="001E6676">
          <w:pgSz w:w="11906" w:h="16838"/>
          <w:pgMar w:top="1304" w:right="1134" w:bottom="1304" w:left="1134" w:header="720" w:footer="720" w:gutter="0"/>
          <w:cols w:space="720"/>
          <w:docGrid w:linePitch="299"/>
        </w:sectPr>
      </w:pPr>
      <w:r w:rsidRPr="00274A20">
        <w:rPr>
          <w:rFonts w:ascii="Aptos" w:hAnsi="Aptos" w:cs="Times New Roman"/>
          <w:noProof/>
          <w:kern w:val="2"/>
          <w:sz w:val="24"/>
          <w:szCs w:val="24"/>
          <w:lang w:val="en-GB" w:eastAsia="en-GB"/>
          <w14:ligatures w14:val="standardContextual"/>
        </w:rPr>
        <w:drawing>
          <wp:inline distT="0" distB="0" distL="0" distR="0" wp14:anchorId="564A10A0" wp14:editId="0CFE60ED">
            <wp:extent cx="6120130" cy="6991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699135"/>
                    </a:xfrm>
                    <a:prstGeom prst="rect">
                      <a:avLst/>
                    </a:prstGeom>
                    <a:noFill/>
                    <a:ln>
                      <a:noFill/>
                    </a:ln>
                  </pic:spPr>
                </pic:pic>
              </a:graphicData>
            </a:graphic>
          </wp:inline>
        </w:drawing>
      </w:r>
    </w:p>
    <w:p w14:paraId="66A76B14" w14:textId="77777777" w:rsidR="00A17A36" w:rsidRPr="001E6676" w:rsidRDefault="00A17A36" w:rsidP="00A17A36">
      <w:pPr>
        <w:spacing w:after="0" w:line="240" w:lineRule="auto"/>
        <w:rPr>
          <w:rFonts w:ascii="Arial" w:hAnsi="Arial" w:cs="Arial"/>
          <w:b/>
          <w:bCs/>
          <w:sz w:val="24"/>
          <w:szCs w:val="24"/>
        </w:rPr>
      </w:pPr>
      <w:bookmarkStart w:id="0" w:name="_Hlk192515313"/>
      <w:r w:rsidRPr="001E6676">
        <w:rPr>
          <w:rFonts w:ascii="Arial" w:hAnsi="Arial" w:cs="Arial"/>
          <w:b/>
          <w:bCs/>
          <w:sz w:val="24"/>
          <w:szCs w:val="24"/>
        </w:rPr>
        <w:t>Direcția juridică</w:t>
      </w:r>
    </w:p>
    <w:p w14:paraId="3FC3C990" w14:textId="77777777" w:rsidR="00A17A36" w:rsidRPr="001E6676" w:rsidRDefault="00A17A36" w:rsidP="00A17A36">
      <w:pPr>
        <w:spacing w:after="0" w:line="240" w:lineRule="auto"/>
        <w:rPr>
          <w:rFonts w:ascii="Arial" w:hAnsi="Arial" w:cs="Arial"/>
          <w:b/>
          <w:bCs/>
          <w:sz w:val="24"/>
          <w:szCs w:val="24"/>
        </w:rPr>
      </w:pPr>
      <w:r w:rsidRPr="001E6676">
        <w:rPr>
          <w:rFonts w:ascii="Arial" w:hAnsi="Arial" w:cs="Arial"/>
          <w:b/>
          <w:bCs/>
          <w:sz w:val="24"/>
          <w:szCs w:val="24"/>
        </w:rPr>
        <w:t>Serviciul administrație locală</w:t>
      </w:r>
    </w:p>
    <w:p w14:paraId="55187759" w14:textId="77777777" w:rsidR="00A17A36" w:rsidRPr="001E6676" w:rsidRDefault="00A17A36" w:rsidP="00A17A36">
      <w:pPr>
        <w:spacing w:after="0" w:line="240" w:lineRule="auto"/>
        <w:rPr>
          <w:rFonts w:ascii="Arial" w:hAnsi="Arial" w:cs="Arial"/>
          <w:b/>
          <w:bCs/>
          <w:sz w:val="24"/>
          <w:szCs w:val="24"/>
        </w:rPr>
      </w:pPr>
      <w:r w:rsidRPr="001E6676">
        <w:rPr>
          <w:rFonts w:ascii="Arial" w:hAnsi="Arial" w:cs="Arial"/>
          <w:b/>
          <w:bCs/>
          <w:sz w:val="24"/>
          <w:szCs w:val="24"/>
        </w:rPr>
        <w:t>Compartimentul relații cu consiliul local</w:t>
      </w:r>
    </w:p>
    <w:p w14:paraId="26A76999" w14:textId="77777777" w:rsidR="00A17A36" w:rsidRPr="001E6676" w:rsidRDefault="00A17A36" w:rsidP="00A17A36">
      <w:pPr>
        <w:tabs>
          <w:tab w:val="center" w:pos="4680"/>
          <w:tab w:val="right" w:pos="9360"/>
        </w:tabs>
        <w:spacing w:line="360" w:lineRule="auto"/>
        <w:rPr>
          <w:rFonts w:ascii="Arial" w:hAnsi="Arial" w:cs="Arial"/>
          <w:b/>
          <w:bCs/>
          <w:sz w:val="24"/>
          <w:szCs w:val="24"/>
        </w:rPr>
      </w:pPr>
    </w:p>
    <w:p w14:paraId="27006C44" w14:textId="77777777" w:rsidR="00A40FEE" w:rsidRDefault="00A40FEE" w:rsidP="00CE2F56">
      <w:pPr>
        <w:pStyle w:val="Standard"/>
        <w:rPr>
          <w:rFonts w:ascii="Arial" w:hAnsi="Arial"/>
          <w:b/>
          <w:bCs/>
        </w:rPr>
      </w:pPr>
    </w:p>
    <w:p w14:paraId="6A1762F8" w14:textId="77777777" w:rsidR="003F260A" w:rsidRDefault="003F260A" w:rsidP="00CE2F56">
      <w:pPr>
        <w:pStyle w:val="Standard"/>
        <w:rPr>
          <w:rFonts w:ascii="Arial" w:hAnsi="Arial"/>
          <w:b/>
          <w:bCs/>
        </w:rPr>
      </w:pPr>
    </w:p>
    <w:p w14:paraId="19FEC368" w14:textId="77777777" w:rsidR="003F260A" w:rsidRPr="00BA4789" w:rsidRDefault="003F260A" w:rsidP="00CE2F56">
      <w:pPr>
        <w:pStyle w:val="Standard"/>
        <w:rPr>
          <w:rFonts w:ascii="Arial" w:hAnsi="Arial"/>
          <w:b/>
          <w:bCs/>
        </w:rPr>
      </w:pPr>
    </w:p>
    <w:p w14:paraId="1B9CA23E" w14:textId="77777777" w:rsidR="00F15024" w:rsidRPr="00BA4789" w:rsidRDefault="00F15024" w:rsidP="00F15024">
      <w:pPr>
        <w:pStyle w:val="Standard"/>
        <w:jc w:val="center"/>
        <w:rPr>
          <w:rFonts w:ascii="Arial" w:hAnsi="Arial"/>
        </w:rPr>
      </w:pPr>
      <w:r w:rsidRPr="00BA4789">
        <w:rPr>
          <w:rFonts w:ascii="Arial" w:hAnsi="Arial"/>
          <w:b/>
          <w:bCs/>
        </w:rPr>
        <w:t>ANUNȚ</w:t>
      </w:r>
    </w:p>
    <w:p w14:paraId="3260E683" w14:textId="1FE22E82" w:rsidR="00C733B2" w:rsidRPr="00BA4789" w:rsidRDefault="00F15024" w:rsidP="00C733B2">
      <w:pPr>
        <w:spacing w:after="0"/>
        <w:jc w:val="center"/>
        <w:rPr>
          <w:rFonts w:ascii="Arial" w:hAnsi="Arial" w:cs="Arial"/>
          <w:b/>
          <w:sz w:val="24"/>
          <w:szCs w:val="24"/>
        </w:rPr>
      </w:pPr>
      <w:r w:rsidRPr="00BA4789">
        <w:rPr>
          <w:rFonts w:ascii="Arial" w:hAnsi="Arial" w:cs="Arial"/>
          <w:b/>
          <w:bCs/>
          <w:sz w:val="24"/>
          <w:szCs w:val="24"/>
        </w:rPr>
        <w:t>p</w:t>
      </w:r>
      <w:r w:rsidR="00F430A4" w:rsidRPr="00BA4789">
        <w:rPr>
          <w:rFonts w:ascii="Arial" w:hAnsi="Arial" w:cs="Arial"/>
          <w:b/>
          <w:bCs/>
          <w:sz w:val="24"/>
          <w:szCs w:val="24"/>
        </w:rPr>
        <w:t>entru</w:t>
      </w:r>
      <w:r w:rsidRPr="00BA4789">
        <w:rPr>
          <w:rFonts w:ascii="Arial" w:hAnsi="Arial" w:cs="Arial"/>
          <w:b/>
          <w:bCs/>
          <w:sz w:val="24"/>
          <w:szCs w:val="24"/>
        </w:rPr>
        <w:t xml:space="preserve"> elaborarea proiectului de hotărâre</w:t>
      </w:r>
      <w:bookmarkStart w:id="1" w:name="_Hlk215050413"/>
      <w:r w:rsidR="00006AD2" w:rsidRPr="00BA4789">
        <w:rPr>
          <w:rFonts w:ascii="Arial" w:hAnsi="Arial" w:cs="Arial"/>
          <w:b/>
          <w:bCs/>
          <w:sz w:val="24"/>
          <w:szCs w:val="24"/>
        </w:rPr>
        <w:t xml:space="preserve"> privind</w:t>
      </w:r>
      <w:r w:rsidR="00C733B2" w:rsidRPr="00BA4789">
        <w:rPr>
          <w:rFonts w:ascii="Arial" w:hAnsi="Arial" w:cs="Arial"/>
          <w:b/>
          <w:sz w:val="24"/>
          <w:szCs w:val="24"/>
        </w:rPr>
        <w:t xml:space="preserve"> stabilirea ,,Zilei eliberării Lugojului de sub regimul comunist</w:t>
      </w:r>
      <w:r w:rsidR="00C733B2" w:rsidRPr="00B3791F">
        <w:rPr>
          <w:rFonts w:ascii="Arial" w:hAnsi="Arial" w:cs="Arial"/>
          <w:b/>
          <w:sz w:val="24"/>
          <w:szCs w:val="24"/>
        </w:rPr>
        <w:t>’’</w:t>
      </w:r>
      <w:r w:rsidR="00C733B2" w:rsidRPr="00BA4789">
        <w:rPr>
          <w:rFonts w:ascii="Arial" w:hAnsi="Arial" w:cs="Arial"/>
          <w:b/>
          <w:sz w:val="24"/>
          <w:szCs w:val="24"/>
        </w:rPr>
        <w:t xml:space="preserve"> la data de 20 decembrie</w:t>
      </w:r>
    </w:p>
    <w:p w14:paraId="2C37B3C6" w14:textId="4A77ECF5" w:rsidR="00576443" w:rsidRPr="00BA4789" w:rsidRDefault="00006AD2" w:rsidP="00576443">
      <w:pPr>
        <w:spacing w:after="0"/>
        <w:jc w:val="center"/>
        <w:rPr>
          <w:rFonts w:ascii="Arial" w:hAnsi="Arial" w:cs="Arial"/>
          <w:b/>
          <w:sz w:val="24"/>
          <w:szCs w:val="24"/>
        </w:rPr>
      </w:pPr>
      <w:r w:rsidRPr="00BA4789">
        <w:rPr>
          <w:rFonts w:ascii="Arial" w:hAnsi="Arial" w:cs="Arial"/>
          <w:b/>
          <w:bCs/>
          <w:sz w:val="24"/>
          <w:szCs w:val="24"/>
        </w:rPr>
        <w:t xml:space="preserve"> </w:t>
      </w:r>
    </w:p>
    <w:p w14:paraId="2C5326E5" w14:textId="6FF883DA" w:rsidR="004416CC" w:rsidRPr="00BA4789" w:rsidRDefault="004416CC" w:rsidP="004416CC">
      <w:pPr>
        <w:ind w:firstLine="720"/>
        <w:jc w:val="center"/>
        <w:rPr>
          <w:rFonts w:ascii="Arial" w:hAnsi="Arial" w:cs="Arial"/>
          <w:b/>
          <w:bCs/>
          <w:sz w:val="24"/>
          <w:szCs w:val="24"/>
        </w:rPr>
      </w:pPr>
    </w:p>
    <w:bookmarkEnd w:id="1"/>
    <w:p w14:paraId="10E320E6" w14:textId="77777777" w:rsidR="00C2644F" w:rsidRPr="00BA4789" w:rsidRDefault="00C2644F" w:rsidP="004416CC">
      <w:pPr>
        <w:pStyle w:val="Standard"/>
        <w:rPr>
          <w:rFonts w:ascii="Arial" w:hAnsi="Arial"/>
        </w:rPr>
      </w:pPr>
    </w:p>
    <w:p w14:paraId="5E4B6488" w14:textId="3515FC25" w:rsidR="00975B2E" w:rsidRPr="00BA4789" w:rsidRDefault="00975B2E" w:rsidP="00975B2E">
      <w:pPr>
        <w:pStyle w:val="Standard"/>
        <w:jc w:val="center"/>
        <w:rPr>
          <w:rFonts w:ascii="Arial" w:hAnsi="Arial"/>
        </w:rPr>
        <w:sectPr w:rsidR="00975B2E" w:rsidRPr="00BA4789" w:rsidSect="00116137">
          <w:type w:val="continuous"/>
          <w:pgSz w:w="11906" w:h="16838"/>
          <w:pgMar w:top="1134" w:right="1134" w:bottom="1134" w:left="1134" w:header="720" w:footer="720" w:gutter="0"/>
          <w:cols w:space="0"/>
        </w:sectPr>
      </w:pPr>
    </w:p>
    <w:p w14:paraId="68002494" w14:textId="7A580EA4" w:rsidR="00817A69" w:rsidRPr="00BA4789" w:rsidRDefault="00274A20" w:rsidP="004E1DD7">
      <w:pPr>
        <w:pStyle w:val="Standard"/>
        <w:jc w:val="both"/>
        <w:rPr>
          <w:rFonts w:ascii="Arial" w:hAnsi="Arial"/>
        </w:rPr>
      </w:pPr>
      <w:r w:rsidRPr="00BA4789">
        <w:rPr>
          <w:rFonts w:ascii="Arial" w:hAnsi="Arial"/>
        </w:rPr>
        <w:tab/>
      </w:r>
      <w:r w:rsidR="00F92705" w:rsidRPr="00BA4789">
        <w:rPr>
          <w:rFonts w:ascii="Arial" w:hAnsi="Arial"/>
        </w:rPr>
        <w:t xml:space="preserve">Astăzi, </w:t>
      </w:r>
      <w:r w:rsidR="00A55AFC" w:rsidRPr="00BA4789">
        <w:rPr>
          <w:rFonts w:ascii="Arial" w:hAnsi="Arial"/>
          <w:b/>
          <w:bCs/>
        </w:rPr>
        <w:t>31</w:t>
      </w:r>
      <w:r w:rsidR="00F92705" w:rsidRPr="00BA4789">
        <w:rPr>
          <w:rFonts w:ascii="Arial" w:hAnsi="Arial"/>
          <w:b/>
          <w:bCs/>
        </w:rPr>
        <w:t>.</w:t>
      </w:r>
      <w:r w:rsidR="000C27E5" w:rsidRPr="00BA4789">
        <w:rPr>
          <w:rFonts w:ascii="Arial" w:hAnsi="Arial"/>
          <w:b/>
          <w:bCs/>
        </w:rPr>
        <w:t>0</w:t>
      </w:r>
      <w:r w:rsidR="00A06C1E" w:rsidRPr="00BA4789">
        <w:rPr>
          <w:rFonts w:ascii="Arial" w:hAnsi="Arial"/>
          <w:b/>
          <w:bCs/>
        </w:rPr>
        <w:t>3</w:t>
      </w:r>
      <w:r w:rsidR="00F92705" w:rsidRPr="00BA4789">
        <w:rPr>
          <w:rFonts w:ascii="Arial" w:hAnsi="Arial"/>
          <w:b/>
          <w:bCs/>
        </w:rPr>
        <w:t>.202</w:t>
      </w:r>
      <w:r w:rsidR="000C27E5" w:rsidRPr="00BA4789">
        <w:rPr>
          <w:rFonts w:ascii="Arial" w:hAnsi="Arial"/>
          <w:b/>
          <w:bCs/>
        </w:rPr>
        <w:t>6</w:t>
      </w:r>
      <w:r w:rsidR="00F92705" w:rsidRPr="00BA4789">
        <w:rPr>
          <w:rFonts w:ascii="Arial" w:hAnsi="Arial"/>
        </w:rPr>
        <w:t>,</w:t>
      </w:r>
      <w:r w:rsidR="00936E2A" w:rsidRPr="00BA4789">
        <w:rPr>
          <w:rFonts w:ascii="Arial" w:hAnsi="Arial"/>
        </w:rPr>
        <w:t xml:space="preserve"> </w:t>
      </w:r>
      <w:r w:rsidR="00F92705" w:rsidRPr="00BA4789">
        <w:rPr>
          <w:rFonts w:ascii="Arial" w:hAnsi="Arial"/>
        </w:rPr>
        <w:t>Municipiul Lugoj</w:t>
      </w:r>
      <w:r w:rsidR="00936E2A" w:rsidRPr="00BA4789">
        <w:rPr>
          <w:rFonts w:ascii="Arial" w:hAnsi="Arial"/>
        </w:rPr>
        <w:t xml:space="preserve"> - prin Primar, în calitate de inițiator al proiectului de hotărâre, </w:t>
      </w:r>
      <w:proofErr w:type="spellStart"/>
      <w:r w:rsidR="00F92705" w:rsidRPr="00BA4789">
        <w:rPr>
          <w:rFonts w:ascii="Arial" w:hAnsi="Arial"/>
        </w:rPr>
        <w:t>anunţă</w:t>
      </w:r>
      <w:proofErr w:type="spellEnd"/>
      <w:r w:rsidR="00F92705" w:rsidRPr="00BA4789">
        <w:rPr>
          <w:rFonts w:ascii="Arial" w:hAnsi="Arial"/>
        </w:rPr>
        <w:t xml:space="preserve"> deschiderea procedurii de </w:t>
      </w:r>
      <w:proofErr w:type="spellStart"/>
      <w:r w:rsidR="00F92705" w:rsidRPr="00BA4789">
        <w:rPr>
          <w:rFonts w:ascii="Arial" w:hAnsi="Arial"/>
        </w:rPr>
        <w:t>transparenţă</w:t>
      </w:r>
      <w:proofErr w:type="spellEnd"/>
      <w:r w:rsidR="00F92705" w:rsidRPr="00BA4789">
        <w:rPr>
          <w:rFonts w:ascii="Arial" w:hAnsi="Arial"/>
        </w:rPr>
        <w:t xml:space="preserve"> decizională a procesului de elaborare a proiectului următorului act normativ: </w:t>
      </w:r>
    </w:p>
    <w:p w14:paraId="787BC015" w14:textId="77777777" w:rsidR="00DB0ADA" w:rsidRPr="00BA4789" w:rsidRDefault="00DB0ADA" w:rsidP="004E1DD7">
      <w:pPr>
        <w:pStyle w:val="Standard"/>
        <w:jc w:val="both"/>
        <w:rPr>
          <w:rFonts w:ascii="Arial" w:hAnsi="Arial"/>
        </w:rPr>
      </w:pPr>
    </w:p>
    <w:p w14:paraId="0AED4A4A" w14:textId="77777777" w:rsidR="00C733B2" w:rsidRPr="00BA4789" w:rsidRDefault="00DB0ADA" w:rsidP="004E1DD7">
      <w:pPr>
        <w:spacing w:after="0" w:line="240" w:lineRule="auto"/>
        <w:jc w:val="center"/>
        <w:rPr>
          <w:rFonts w:ascii="Arial" w:hAnsi="Arial" w:cs="Arial"/>
          <w:b/>
          <w:sz w:val="24"/>
          <w:szCs w:val="24"/>
        </w:rPr>
      </w:pPr>
      <w:r w:rsidRPr="00BA4789">
        <w:rPr>
          <w:rFonts w:ascii="Arial" w:hAnsi="Arial" w:cs="Arial"/>
          <w:b/>
          <w:bCs/>
          <w:sz w:val="24"/>
          <w:szCs w:val="24"/>
        </w:rPr>
        <w:t xml:space="preserve">Proiect de hotărâre </w:t>
      </w:r>
      <w:bookmarkStart w:id="2" w:name="_Hlk213332639"/>
      <w:r w:rsidR="00C733B2" w:rsidRPr="00BA4789">
        <w:rPr>
          <w:rFonts w:ascii="Arial" w:hAnsi="Arial" w:cs="Arial"/>
          <w:b/>
          <w:sz w:val="24"/>
          <w:szCs w:val="24"/>
        </w:rPr>
        <w:t>privind stabilirea ,,Zilei eliberării Lugojului de sub regimul comunist</w:t>
      </w:r>
      <w:r w:rsidR="00C733B2" w:rsidRPr="00BA4789">
        <w:rPr>
          <w:rFonts w:ascii="Arial" w:hAnsi="Arial" w:cs="Arial"/>
          <w:b/>
          <w:sz w:val="24"/>
          <w:szCs w:val="24"/>
          <w:lang w:val="it-IT"/>
        </w:rPr>
        <w:t>’’</w:t>
      </w:r>
      <w:r w:rsidR="00C733B2" w:rsidRPr="00BA4789">
        <w:rPr>
          <w:rFonts w:ascii="Arial" w:hAnsi="Arial" w:cs="Arial"/>
          <w:b/>
          <w:sz w:val="24"/>
          <w:szCs w:val="24"/>
        </w:rPr>
        <w:t xml:space="preserve"> la data de 20 decembrie</w:t>
      </w:r>
    </w:p>
    <w:p w14:paraId="0C7695D1" w14:textId="77777777" w:rsidR="00C733B2" w:rsidRPr="00BA4789" w:rsidRDefault="00C733B2" w:rsidP="004E1DD7">
      <w:pPr>
        <w:spacing w:after="0" w:line="240" w:lineRule="auto"/>
        <w:jc w:val="center"/>
        <w:rPr>
          <w:rFonts w:ascii="Arial" w:hAnsi="Arial" w:cs="Arial"/>
          <w:b/>
          <w:sz w:val="24"/>
          <w:szCs w:val="24"/>
        </w:rPr>
      </w:pPr>
    </w:p>
    <w:p w14:paraId="7DDC81AA" w14:textId="77777777" w:rsidR="00BA4789" w:rsidRPr="00BA4789" w:rsidRDefault="00BA4789" w:rsidP="004E1DD7">
      <w:pPr>
        <w:spacing w:after="0" w:line="240" w:lineRule="auto"/>
        <w:ind w:firstLine="708"/>
        <w:jc w:val="both"/>
        <w:rPr>
          <w:rFonts w:ascii="Arial" w:hAnsi="Arial" w:cs="Arial"/>
          <w:sz w:val="24"/>
          <w:szCs w:val="24"/>
        </w:rPr>
      </w:pPr>
      <w:r w:rsidRPr="00BA4789">
        <w:rPr>
          <w:rFonts w:ascii="Arial" w:hAnsi="Arial" w:cs="Arial"/>
          <w:sz w:val="24"/>
          <w:szCs w:val="24"/>
        </w:rPr>
        <w:t xml:space="preserve">Ziua de </w:t>
      </w:r>
      <w:r w:rsidRPr="00A72616">
        <w:rPr>
          <w:rFonts w:ascii="Arial" w:hAnsi="Arial" w:cs="Arial"/>
          <w:sz w:val="24"/>
          <w:szCs w:val="24"/>
        </w:rPr>
        <w:t>20 decembrie</w:t>
      </w:r>
      <w:r w:rsidRPr="00BA4789">
        <w:rPr>
          <w:rFonts w:ascii="Arial" w:hAnsi="Arial" w:cs="Arial"/>
          <w:sz w:val="24"/>
          <w:szCs w:val="24"/>
        </w:rPr>
        <w:t xml:space="preserve"> reprezintă un moment de profundă semnificație pentru municipiul Lugoj, marcând </w:t>
      </w:r>
      <w:r w:rsidRPr="00A72616">
        <w:rPr>
          <w:rFonts w:ascii="Arial" w:hAnsi="Arial" w:cs="Arial"/>
          <w:sz w:val="24"/>
          <w:szCs w:val="24"/>
        </w:rPr>
        <w:t>eliberarea locală de sub regimul comunist în timpul Revoluției Române din 1989</w:t>
      </w:r>
      <w:r w:rsidRPr="00BA4789">
        <w:rPr>
          <w:rFonts w:ascii="Arial" w:hAnsi="Arial" w:cs="Arial"/>
          <w:sz w:val="24"/>
          <w:szCs w:val="24"/>
        </w:rPr>
        <w:t xml:space="preserve">. Această zi este destinată atât </w:t>
      </w:r>
      <w:r w:rsidRPr="00A72616">
        <w:rPr>
          <w:rFonts w:ascii="Arial" w:hAnsi="Arial" w:cs="Arial"/>
          <w:sz w:val="24"/>
          <w:szCs w:val="24"/>
        </w:rPr>
        <w:t>comemorării eroilor lugojeni</w:t>
      </w:r>
      <w:r w:rsidRPr="00BA4789">
        <w:rPr>
          <w:rFonts w:ascii="Arial" w:hAnsi="Arial" w:cs="Arial"/>
          <w:sz w:val="24"/>
          <w:szCs w:val="24"/>
        </w:rPr>
        <w:t xml:space="preserve"> care și-au jertfit viața pentru libertate, cât și </w:t>
      </w:r>
      <w:r w:rsidRPr="00A72616">
        <w:rPr>
          <w:rFonts w:ascii="Arial" w:hAnsi="Arial" w:cs="Arial"/>
          <w:sz w:val="24"/>
          <w:szCs w:val="24"/>
        </w:rPr>
        <w:t>celebrării libertății și democrației</w:t>
      </w:r>
      <w:r w:rsidRPr="00BA4789">
        <w:rPr>
          <w:rFonts w:ascii="Arial" w:hAnsi="Arial" w:cs="Arial"/>
          <w:sz w:val="24"/>
          <w:szCs w:val="24"/>
        </w:rPr>
        <w:t xml:space="preserve"> instaurate ulterior în municipiu și în România.</w:t>
      </w:r>
    </w:p>
    <w:p w14:paraId="0F676068" w14:textId="77777777" w:rsidR="00BA4789" w:rsidRPr="00BA4789" w:rsidRDefault="00BA4789" w:rsidP="004E1DD7">
      <w:pPr>
        <w:pStyle w:val="NormalWeb"/>
        <w:spacing w:before="0" w:beforeAutospacing="0" w:after="0" w:afterAutospacing="0"/>
        <w:ind w:firstLine="708"/>
        <w:jc w:val="both"/>
        <w:rPr>
          <w:rFonts w:ascii="Arial" w:hAnsi="Arial" w:cs="Arial"/>
          <w:lang w:val="it-IT"/>
        </w:rPr>
      </w:pPr>
      <w:r w:rsidRPr="00BA4789">
        <w:rPr>
          <w:rFonts w:ascii="Arial" w:hAnsi="Arial" w:cs="Arial"/>
          <w:lang w:val="it-IT"/>
        </w:rPr>
        <w:t>20 decembrie reprezintă pentru municipiul Lugoj ziua Revoluției de la 1989, respectiv a eliberării de sub comunism, caracterul fiind unul solemn.</w:t>
      </w:r>
    </w:p>
    <w:p w14:paraId="0BEA1CD3" w14:textId="77777777" w:rsidR="00BA4789" w:rsidRPr="00BA4789" w:rsidRDefault="00BA4789" w:rsidP="004E1DD7">
      <w:pPr>
        <w:pStyle w:val="NormalWeb"/>
        <w:spacing w:before="0" w:beforeAutospacing="0" w:after="0" w:afterAutospacing="0"/>
        <w:ind w:firstLine="709"/>
        <w:jc w:val="both"/>
        <w:rPr>
          <w:rFonts w:ascii="Arial" w:hAnsi="Arial" w:cs="Arial"/>
          <w:lang w:val="it-IT"/>
        </w:rPr>
      </w:pPr>
      <w:r w:rsidRPr="00BA4789">
        <w:rPr>
          <w:rFonts w:ascii="Arial" w:hAnsi="Arial" w:cs="Arial"/>
          <w:lang w:val="it-IT"/>
        </w:rPr>
        <w:t>La această dată se comemorează eroii care s-au jertfit pentru libertatea, unitatea și demnitatea națională. Cu această ocazie se organizează ceremonii de comemorare, depuneri de coroane și alte manifestări dedicate eroilor.</w:t>
      </w:r>
    </w:p>
    <w:p w14:paraId="2F60701E" w14:textId="77777777" w:rsidR="00BA4789" w:rsidRPr="00BA4789" w:rsidRDefault="00BA4789" w:rsidP="004E1DD7">
      <w:pPr>
        <w:spacing w:after="0" w:line="240" w:lineRule="auto"/>
        <w:ind w:firstLine="709"/>
        <w:jc w:val="both"/>
        <w:rPr>
          <w:rFonts w:ascii="Arial" w:hAnsi="Arial" w:cs="Arial"/>
          <w:sz w:val="24"/>
          <w:szCs w:val="24"/>
        </w:rPr>
      </w:pPr>
      <w:r w:rsidRPr="00BA4789">
        <w:rPr>
          <w:rFonts w:ascii="Arial" w:hAnsi="Arial" w:cs="Arial"/>
          <w:sz w:val="24"/>
          <w:szCs w:val="24"/>
        </w:rPr>
        <w:t xml:space="preserve">În Lugoj, această zi este cunoscută și pentru comemorarea celor </w:t>
      </w:r>
      <w:r w:rsidRPr="00A72616">
        <w:rPr>
          <w:rFonts w:ascii="Arial" w:hAnsi="Arial" w:cs="Arial"/>
          <w:sz w:val="24"/>
          <w:szCs w:val="24"/>
        </w:rPr>
        <w:t>trei eroi lugojeni</w:t>
      </w:r>
      <w:r w:rsidRPr="00BA4789">
        <w:rPr>
          <w:rFonts w:ascii="Arial" w:hAnsi="Arial" w:cs="Arial"/>
          <w:sz w:val="24"/>
          <w:szCs w:val="24"/>
        </w:rPr>
        <w:t xml:space="preserve"> ai Revoluției din decembrie 1989: </w:t>
      </w:r>
      <w:r w:rsidRPr="00A72616">
        <w:rPr>
          <w:rFonts w:ascii="Arial" w:hAnsi="Arial" w:cs="Arial"/>
          <w:sz w:val="24"/>
          <w:szCs w:val="24"/>
        </w:rPr>
        <w:t xml:space="preserve">Valentin </w:t>
      </w:r>
      <w:proofErr w:type="spellStart"/>
      <w:r w:rsidRPr="00A72616">
        <w:rPr>
          <w:rFonts w:ascii="Arial" w:hAnsi="Arial" w:cs="Arial"/>
          <w:sz w:val="24"/>
          <w:szCs w:val="24"/>
        </w:rPr>
        <w:t>Rosada</w:t>
      </w:r>
      <w:proofErr w:type="spellEnd"/>
      <w:r w:rsidRPr="00A72616">
        <w:rPr>
          <w:rFonts w:ascii="Arial" w:hAnsi="Arial" w:cs="Arial"/>
          <w:sz w:val="24"/>
          <w:szCs w:val="24"/>
        </w:rPr>
        <w:t xml:space="preserve">, Daniel </w:t>
      </w:r>
      <w:proofErr w:type="spellStart"/>
      <w:r w:rsidRPr="00A72616">
        <w:rPr>
          <w:rFonts w:ascii="Arial" w:hAnsi="Arial" w:cs="Arial"/>
          <w:sz w:val="24"/>
          <w:szCs w:val="24"/>
        </w:rPr>
        <w:t>Brocea</w:t>
      </w:r>
      <w:proofErr w:type="spellEnd"/>
      <w:r w:rsidRPr="00A72616">
        <w:rPr>
          <w:rFonts w:ascii="Arial" w:hAnsi="Arial" w:cs="Arial"/>
          <w:sz w:val="24"/>
          <w:szCs w:val="24"/>
        </w:rPr>
        <w:t xml:space="preserve"> și Norbert </w:t>
      </w:r>
      <w:proofErr w:type="spellStart"/>
      <w:r w:rsidRPr="00A72616">
        <w:rPr>
          <w:rFonts w:ascii="Arial" w:hAnsi="Arial" w:cs="Arial"/>
          <w:sz w:val="24"/>
          <w:szCs w:val="24"/>
        </w:rPr>
        <w:t>Pongratz</w:t>
      </w:r>
      <w:proofErr w:type="spellEnd"/>
      <w:r w:rsidRPr="00BA4789">
        <w:rPr>
          <w:rFonts w:ascii="Arial" w:hAnsi="Arial" w:cs="Arial"/>
          <w:sz w:val="24"/>
          <w:szCs w:val="24"/>
        </w:rPr>
        <w:t xml:space="preserve"> – lugojeni care și-au pierdut viața în timpul evenimentelor din acea perioadă. Manifestările dedicate comemorării includ slujbe religioase, depuneri de coroane la monumentele dedicate evenimentului și la mormintele eroilor, marșuri pe traseul parcurs de revoluționari și alte momente de reculegere.</w:t>
      </w:r>
    </w:p>
    <w:p w14:paraId="21BA01D9" w14:textId="77777777" w:rsidR="00BA4789" w:rsidRPr="00BA4789" w:rsidRDefault="00BA4789" w:rsidP="004E1DD7">
      <w:pPr>
        <w:spacing w:after="0" w:line="240" w:lineRule="auto"/>
        <w:ind w:firstLine="709"/>
        <w:jc w:val="both"/>
        <w:rPr>
          <w:rFonts w:ascii="Arial" w:hAnsi="Arial" w:cs="Arial"/>
          <w:sz w:val="24"/>
          <w:szCs w:val="24"/>
        </w:rPr>
      </w:pPr>
      <w:r w:rsidRPr="00BA4789">
        <w:rPr>
          <w:rFonts w:ascii="Arial" w:hAnsi="Arial" w:cs="Arial"/>
          <w:sz w:val="24"/>
          <w:szCs w:val="24"/>
        </w:rPr>
        <w:t>Prin Hotărârea Consiliului Local nr. 50 din 07.11.1994 ziua de 20 decembrie a fost declarată “Ziua municipiului Lugoj ”, prilej cu care manifestările organizate au fost pe de o parte pentru marcarea zilei revoluției, iar pe de altă parte pentru a sărbători ziua orașului.</w:t>
      </w:r>
    </w:p>
    <w:p w14:paraId="77E5983A" w14:textId="77777777" w:rsidR="00BA4789" w:rsidRPr="00BA4789" w:rsidRDefault="00BA4789" w:rsidP="004E1DD7">
      <w:pPr>
        <w:spacing w:after="0" w:line="240" w:lineRule="auto"/>
        <w:ind w:firstLine="709"/>
        <w:jc w:val="both"/>
        <w:rPr>
          <w:rFonts w:ascii="Arial" w:hAnsi="Arial" w:cs="Arial"/>
          <w:sz w:val="24"/>
          <w:szCs w:val="24"/>
        </w:rPr>
      </w:pPr>
      <w:r w:rsidRPr="00BA4789">
        <w:rPr>
          <w:rFonts w:ascii="Arial" w:hAnsi="Arial" w:cs="Arial"/>
          <w:sz w:val="24"/>
          <w:szCs w:val="24"/>
        </w:rPr>
        <w:t xml:space="preserve">Prin stabilirea, la data de 20 decembrie a “Zilei eliberării Lugojului de sub regimul comunist” această zi </w:t>
      </w:r>
      <w:r w:rsidRPr="00A72616">
        <w:rPr>
          <w:rFonts w:ascii="Arial" w:hAnsi="Arial" w:cs="Arial"/>
          <w:sz w:val="24"/>
          <w:szCs w:val="24"/>
        </w:rPr>
        <w:t>va fi dedicată exclusiv acestui eveniment</w:t>
      </w:r>
      <w:r w:rsidRPr="00BA4789">
        <w:rPr>
          <w:rFonts w:ascii="Arial" w:hAnsi="Arial" w:cs="Arial"/>
          <w:sz w:val="24"/>
          <w:szCs w:val="24"/>
        </w:rPr>
        <w:t xml:space="preserve">, având un </w:t>
      </w:r>
      <w:r w:rsidRPr="00A72616">
        <w:rPr>
          <w:rFonts w:ascii="Arial" w:hAnsi="Arial" w:cs="Arial"/>
          <w:sz w:val="24"/>
          <w:szCs w:val="24"/>
        </w:rPr>
        <w:t>caracter solemn</w:t>
      </w:r>
      <w:r w:rsidRPr="00BA4789">
        <w:rPr>
          <w:rFonts w:ascii="Arial" w:hAnsi="Arial" w:cs="Arial"/>
          <w:sz w:val="24"/>
          <w:szCs w:val="24"/>
        </w:rPr>
        <w:t xml:space="preserve">. În cadrul evenimente vor fi organizate manifestări </w:t>
      </w:r>
      <w:r w:rsidRPr="00A72616">
        <w:rPr>
          <w:rFonts w:ascii="Arial" w:hAnsi="Arial" w:cs="Arial"/>
          <w:sz w:val="24"/>
          <w:szCs w:val="24"/>
        </w:rPr>
        <w:t>strict comemorative</w:t>
      </w:r>
      <w:r w:rsidRPr="00BA4789">
        <w:rPr>
          <w:rFonts w:ascii="Arial" w:hAnsi="Arial" w:cs="Arial"/>
          <w:sz w:val="24"/>
          <w:szCs w:val="24"/>
        </w:rPr>
        <w:t>.</w:t>
      </w:r>
    </w:p>
    <w:p w14:paraId="4F0EF5EC" w14:textId="77777777" w:rsidR="00BA4789" w:rsidRPr="00BA4789" w:rsidRDefault="00BA4789" w:rsidP="004E1DD7">
      <w:pPr>
        <w:spacing w:after="0" w:line="240" w:lineRule="auto"/>
        <w:ind w:firstLine="708"/>
        <w:jc w:val="both"/>
        <w:rPr>
          <w:rFonts w:ascii="Arial" w:hAnsi="Arial" w:cs="Arial"/>
          <w:sz w:val="24"/>
          <w:szCs w:val="24"/>
        </w:rPr>
      </w:pPr>
      <w:r w:rsidRPr="00BA4789">
        <w:rPr>
          <w:rFonts w:ascii="Arial" w:hAnsi="Arial" w:cs="Arial"/>
          <w:sz w:val="24"/>
          <w:szCs w:val="24"/>
        </w:rPr>
        <w:lastRenderedPageBreak/>
        <w:t>În semn de omagiu adus eroismului manifestat de cetățenii municipiului Lugoj și pentru cinstirea martirilor căzuți în Revoluția din decembrie 1989, municipiul Lugoj a fost declarant Oraș-martir al Revoluției din decembrie 1989, prin Legea nr. 572 din 2003.</w:t>
      </w:r>
    </w:p>
    <w:p w14:paraId="4AE4B46F" w14:textId="488037B7" w:rsidR="00475716" w:rsidRPr="00BA4789" w:rsidRDefault="00BA4789" w:rsidP="004E1DD7">
      <w:pPr>
        <w:spacing w:after="0" w:line="240" w:lineRule="auto"/>
        <w:ind w:firstLine="708"/>
        <w:jc w:val="both"/>
        <w:rPr>
          <w:rFonts w:ascii="Arial" w:hAnsi="Arial" w:cs="Arial"/>
          <w:sz w:val="24"/>
          <w:szCs w:val="24"/>
          <w:lang w:val="it-IT"/>
        </w:rPr>
      </w:pPr>
      <w:r w:rsidRPr="00BA4789">
        <w:rPr>
          <w:rFonts w:ascii="Arial" w:hAnsi="Arial" w:cs="Arial"/>
          <w:sz w:val="24"/>
          <w:szCs w:val="24"/>
        </w:rPr>
        <w:t xml:space="preserve">Stabilirea </w:t>
      </w:r>
      <w:r w:rsidRPr="00BA4789">
        <w:rPr>
          <w:rFonts w:ascii="Arial" w:hAnsi="Arial" w:cs="Arial"/>
          <w:sz w:val="24"/>
          <w:szCs w:val="24"/>
          <w:lang w:val="it-IT"/>
        </w:rPr>
        <w:t>“Zilei eliberării Lugojului de sub regimul comunist” la data de 20 decembrie se face prin hotărâre adoptată de consiliul local.</w:t>
      </w:r>
    </w:p>
    <w:bookmarkEnd w:id="2"/>
    <w:p w14:paraId="5B3E7A13" w14:textId="7130E1BC" w:rsidR="00DB0ADA" w:rsidRPr="00BA4789" w:rsidRDefault="00DB0ADA" w:rsidP="004E1DD7">
      <w:pPr>
        <w:pStyle w:val="Standard"/>
        <w:jc w:val="both"/>
        <w:rPr>
          <w:rFonts w:ascii="Arial" w:hAnsi="Arial"/>
        </w:rPr>
      </w:pPr>
      <w:r w:rsidRPr="00BA4789">
        <w:rPr>
          <w:rFonts w:ascii="Arial" w:hAnsi="Arial"/>
        </w:rPr>
        <w:tab/>
      </w:r>
      <w:proofErr w:type="spellStart"/>
      <w:r w:rsidRPr="00BA4789">
        <w:rPr>
          <w:rFonts w:ascii="Arial" w:hAnsi="Arial"/>
        </w:rPr>
        <w:t>Documentaţia</w:t>
      </w:r>
      <w:proofErr w:type="spellEnd"/>
      <w:r w:rsidRPr="00BA4789">
        <w:rPr>
          <w:rFonts w:ascii="Arial" w:hAnsi="Arial"/>
        </w:rPr>
        <w:t xml:space="preserve"> aferentă proiectului de act normativ include: referatul inițiatorului, referatul de oportunitate</w:t>
      </w:r>
      <w:r w:rsidR="0095208C" w:rsidRPr="00BA4789">
        <w:rPr>
          <w:rFonts w:ascii="Arial" w:hAnsi="Arial"/>
        </w:rPr>
        <w:t>,</w:t>
      </w:r>
      <w:r w:rsidRPr="00BA4789">
        <w:rPr>
          <w:rFonts w:ascii="Arial" w:hAnsi="Arial"/>
        </w:rPr>
        <w:t xml:space="preserve"> textul complet al proiectului de hotărâre.</w:t>
      </w:r>
    </w:p>
    <w:p w14:paraId="0C03211F" w14:textId="4A2E3E91" w:rsidR="00B15B41" w:rsidRPr="00BA4789" w:rsidRDefault="00B15B41" w:rsidP="004E1DD7">
      <w:pPr>
        <w:pStyle w:val="Standard"/>
        <w:jc w:val="both"/>
        <w:rPr>
          <w:rFonts w:ascii="Arial" w:hAnsi="Arial"/>
        </w:rPr>
        <w:sectPr w:rsidR="00B15B41" w:rsidRPr="00BA4789" w:rsidSect="004E2CF9">
          <w:type w:val="continuous"/>
          <w:pgSz w:w="11906" w:h="16838"/>
          <w:pgMar w:top="720" w:right="1134" w:bottom="737" w:left="1134" w:header="720" w:footer="720" w:gutter="0"/>
          <w:cols w:space="0"/>
          <w:docGrid w:linePitch="299"/>
        </w:sectPr>
      </w:pPr>
    </w:p>
    <w:p w14:paraId="3698FB60" w14:textId="7091124E" w:rsidR="00742DE3" w:rsidRPr="00BA4789" w:rsidRDefault="00F92705" w:rsidP="004E1DD7">
      <w:pPr>
        <w:pStyle w:val="Standard"/>
        <w:ind w:firstLine="720"/>
        <w:jc w:val="both"/>
        <w:rPr>
          <w:rFonts w:ascii="Arial" w:hAnsi="Arial"/>
        </w:rPr>
      </w:pPr>
      <w:proofErr w:type="spellStart"/>
      <w:r w:rsidRPr="00BA4789">
        <w:rPr>
          <w:rFonts w:ascii="Arial" w:hAnsi="Arial"/>
        </w:rPr>
        <w:t>Documentaţia</w:t>
      </w:r>
      <w:proofErr w:type="spellEnd"/>
      <w:r w:rsidRPr="00BA4789">
        <w:rPr>
          <w:rFonts w:ascii="Arial" w:hAnsi="Arial"/>
        </w:rPr>
        <w:t xml:space="preserve"> poate fi consultată </w:t>
      </w:r>
      <w:bookmarkStart w:id="3" w:name="_Hlk212023650"/>
      <w:r w:rsidRPr="00BA4789">
        <w:rPr>
          <w:rFonts w:ascii="Arial" w:hAnsi="Arial"/>
        </w:rPr>
        <w:t xml:space="preserve">pe pagina de internet a </w:t>
      </w:r>
      <w:r w:rsidR="001014F2" w:rsidRPr="00BA4789">
        <w:rPr>
          <w:rFonts w:ascii="Arial" w:hAnsi="Arial"/>
        </w:rPr>
        <w:t>Primăriei Municipiului Lugoj</w:t>
      </w:r>
      <w:r w:rsidR="00A8277A" w:rsidRPr="00BA4789">
        <w:rPr>
          <w:rFonts w:ascii="Arial" w:hAnsi="Arial"/>
        </w:rPr>
        <w:t xml:space="preserve"> (www.primarialugoj.ro)</w:t>
      </w:r>
      <w:r w:rsidRPr="00BA4789">
        <w:rPr>
          <w:rFonts w:ascii="Arial" w:hAnsi="Arial"/>
        </w:rPr>
        <w:t xml:space="preserve">, </w:t>
      </w:r>
      <w:bookmarkStart w:id="4" w:name="_Hlk212023258"/>
      <w:r w:rsidR="006104F2" w:rsidRPr="00BA4789">
        <w:rPr>
          <w:rFonts w:ascii="Arial" w:hAnsi="Arial"/>
        </w:rPr>
        <w:t>S</w:t>
      </w:r>
      <w:r w:rsidRPr="00BA4789">
        <w:rPr>
          <w:rFonts w:ascii="Arial" w:hAnsi="Arial"/>
        </w:rPr>
        <w:t xml:space="preserve">ecțiunea </w:t>
      </w:r>
      <w:r w:rsidR="006104F2" w:rsidRPr="00BA4789">
        <w:rPr>
          <w:rFonts w:ascii="Arial" w:hAnsi="Arial"/>
        </w:rPr>
        <w:t>-</w:t>
      </w:r>
      <w:r w:rsidR="00A8277A" w:rsidRPr="00BA4789">
        <w:rPr>
          <w:rFonts w:ascii="Arial" w:hAnsi="Arial"/>
        </w:rPr>
        <w:t xml:space="preserve"> </w:t>
      </w:r>
      <w:r w:rsidR="006104F2" w:rsidRPr="00BA4789">
        <w:rPr>
          <w:rFonts w:ascii="Arial" w:hAnsi="Arial"/>
        </w:rPr>
        <w:t xml:space="preserve">Documente publice - </w:t>
      </w:r>
      <w:r w:rsidRPr="00BA4789">
        <w:rPr>
          <w:rFonts w:ascii="Arial" w:hAnsi="Arial"/>
        </w:rPr>
        <w:t>Transparență decizională</w:t>
      </w:r>
      <w:r w:rsidR="007641F2" w:rsidRPr="00BA4789">
        <w:rPr>
          <w:rFonts w:ascii="Arial" w:hAnsi="Arial"/>
        </w:rPr>
        <w:t xml:space="preserve"> </w:t>
      </w:r>
      <w:bookmarkEnd w:id="3"/>
      <w:bookmarkEnd w:id="4"/>
      <w:r w:rsidR="007641F2" w:rsidRPr="00BA4789">
        <w:rPr>
          <w:rFonts w:ascii="Arial" w:hAnsi="Arial"/>
        </w:rPr>
        <w:t>– Anunțuri,</w:t>
      </w:r>
      <w:r w:rsidR="008F545C" w:rsidRPr="00BA4789">
        <w:rPr>
          <w:rFonts w:ascii="Arial" w:hAnsi="Arial"/>
        </w:rPr>
        <w:t xml:space="preserve"> în Monitorul Oficial Local</w:t>
      </w:r>
      <w:r w:rsidR="00426FA0" w:rsidRPr="00BA4789">
        <w:rPr>
          <w:rFonts w:ascii="Arial" w:hAnsi="Arial"/>
        </w:rPr>
        <w:t>,</w:t>
      </w:r>
      <w:r w:rsidR="007641F2" w:rsidRPr="00BA4789">
        <w:rPr>
          <w:rFonts w:ascii="Arial" w:hAnsi="Arial"/>
        </w:rPr>
        <w:t xml:space="preserve"> </w:t>
      </w:r>
      <w:r w:rsidRPr="00BA4789">
        <w:rPr>
          <w:rFonts w:ascii="Arial" w:hAnsi="Arial"/>
        </w:rPr>
        <w:t xml:space="preserve">la sediul </w:t>
      </w:r>
      <w:proofErr w:type="spellStart"/>
      <w:r w:rsidRPr="00BA4789">
        <w:rPr>
          <w:rFonts w:ascii="Arial" w:hAnsi="Arial"/>
        </w:rPr>
        <w:t>instituţiei</w:t>
      </w:r>
      <w:proofErr w:type="spellEnd"/>
      <w:r w:rsidRPr="00BA4789">
        <w:rPr>
          <w:rFonts w:ascii="Arial" w:hAnsi="Arial"/>
        </w:rPr>
        <w:t xml:space="preserve"> din Lugoj, Piața Victoriei, nr. 4</w:t>
      </w:r>
      <w:r w:rsidR="006E5451" w:rsidRPr="00BA4789">
        <w:rPr>
          <w:rFonts w:ascii="Arial" w:hAnsi="Arial"/>
        </w:rPr>
        <w:t>,</w:t>
      </w:r>
      <w:r w:rsidR="0037513B" w:rsidRPr="00BA4789">
        <w:rPr>
          <w:rFonts w:ascii="Arial" w:hAnsi="Arial"/>
        </w:rPr>
        <w:t xml:space="preserve"> precum și pe platforma e-consultare.gov.ro</w:t>
      </w:r>
      <w:r w:rsidR="008265D1" w:rsidRPr="00BA4789">
        <w:rPr>
          <w:rFonts w:ascii="Arial" w:hAnsi="Arial"/>
        </w:rPr>
        <w:t>.</w:t>
      </w:r>
    </w:p>
    <w:p w14:paraId="3C2F480E" w14:textId="1592D301" w:rsidR="00DE56AA" w:rsidRPr="00BA4789" w:rsidRDefault="00F92705" w:rsidP="004E1DD7">
      <w:pPr>
        <w:pStyle w:val="Standard"/>
        <w:ind w:firstLine="720"/>
        <w:jc w:val="both"/>
        <w:rPr>
          <w:rFonts w:ascii="Arial" w:hAnsi="Arial"/>
        </w:rPr>
      </w:pPr>
      <w:r w:rsidRPr="00BA4789">
        <w:rPr>
          <w:rFonts w:ascii="Arial" w:hAnsi="Arial"/>
        </w:rPr>
        <w:t xml:space="preserve">Proiectul de act normativ se poate </w:t>
      </w:r>
      <w:proofErr w:type="spellStart"/>
      <w:r w:rsidRPr="00BA4789">
        <w:rPr>
          <w:rFonts w:ascii="Arial" w:hAnsi="Arial"/>
        </w:rPr>
        <w:t>obţine</w:t>
      </w:r>
      <w:proofErr w:type="spellEnd"/>
      <w:r w:rsidRPr="00BA4789">
        <w:rPr>
          <w:rFonts w:ascii="Arial" w:hAnsi="Arial"/>
        </w:rPr>
        <w:t xml:space="preserve"> în copie, pe bază de cerere depusă la </w:t>
      </w:r>
      <w:r w:rsidR="00E95928" w:rsidRPr="00BA4789">
        <w:rPr>
          <w:rFonts w:ascii="Arial" w:hAnsi="Arial"/>
        </w:rPr>
        <w:t>Serviciul relații cu cetățenii și mass-media</w:t>
      </w:r>
      <w:r w:rsidRPr="00BA4789">
        <w:rPr>
          <w:rFonts w:ascii="Arial" w:hAnsi="Arial"/>
        </w:rPr>
        <w:t>.</w:t>
      </w:r>
    </w:p>
    <w:p w14:paraId="5E1BFF11" w14:textId="18514243" w:rsidR="00DE56AA" w:rsidRPr="00BA4789" w:rsidRDefault="00DE56AA" w:rsidP="004E1DD7">
      <w:pPr>
        <w:pStyle w:val="Standard"/>
        <w:ind w:firstLine="720"/>
        <w:jc w:val="both"/>
        <w:rPr>
          <w:rFonts w:ascii="Arial" w:hAnsi="Arial"/>
        </w:rPr>
        <w:sectPr w:rsidR="00DE56AA" w:rsidRPr="00BA4789" w:rsidSect="00116137">
          <w:type w:val="continuous"/>
          <w:pgSz w:w="11906" w:h="16838"/>
          <w:pgMar w:top="1134" w:right="1134" w:bottom="1134" w:left="1134" w:header="720" w:footer="720" w:gutter="0"/>
          <w:cols w:space="0"/>
          <w:docGrid w:linePitch="299"/>
        </w:sectPr>
      </w:pPr>
    </w:p>
    <w:p w14:paraId="29636A81" w14:textId="7D4E9DEB" w:rsidR="00945BDB" w:rsidRPr="00BA4789" w:rsidRDefault="00F92705" w:rsidP="004E1DD7">
      <w:pPr>
        <w:pStyle w:val="Standard"/>
        <w:ind w:firstLine="720"/>
        <w:jc w:val="both"/>
        <w:rPr>
          <w:rFonts w:ascii="Arial" w:hAnsi="Arial"/>
        </w:rPr>
      </w:pPr>
      <w:r w:rsidRPr="00BA4789">
        <w:rPr>
          <w:rFonts w:ascii="Arial" w:hAnsi="Arial"/>
        </w:rPr>
        <w:t xml:space="preserve">Propuneri, sugestii, opinii cu valoare de recomandare privind proiectul de act normativ supus procedurii de </w:t>
      </w:r>
      <w:proofErr w:type="spellStart"/>
      <w:r w:rsidRPr="00BA4789">
        <w:rPr>
          <w:rFonts w:ascii="Arial" w:hAnsi="Arial"/>
        </w:rPr>
        <w:t>transparenţă</w:t>
      </w:r>
      <w:proofErr w:type="spellEnd"/>
      <w:r w:rsidRPr="00BA4789">
        <w:rPr>
          <w:rFonts w:ascii="Arial" w:hAnsi="Arial"/>
        </w:rPr>
        <w:t xml:space="preserve"> decizională se pot depune până la data de</w:t>
      </w:r>
      <w:r w:rsidR="008D3C1D" w:rsidRPr="00BA4789">
        <w:rPr>
          <w:rFonts w:ascii="Arial" w:hAnsi="Arial"/>
        </w:rPr>
        <w:t xml:space="preserve"> </w:t>
      </w:r>
      <w:r w:rsidR="00B3791F">
        <w:rPr>
          <w:rFonts w:ascii="Arial" w:hAnsi="Arial"/>
          <w:b/>
          <w:bCs/>
        </w:rPr>
        <w:t>14</w:t>
      </w:r>
      <w:r w:rsidR="00742DE3" w:rsidRPr="00BA4789">
        <w:rPr>
          <w:rFonts w:ascii="Arial" w:hAnsi="Arial"/>
          <w:b/>
          <w:bCs/>
        </w:rPr>
        <w:t>.</w:t>
      </w:r>
      <w:r w:rsidR="00E50A11" w:rsidRPr="00BA4789">
        <w:rPr>
          <w:rFonts w:ascii="Arial" w:hAnsi="Arial"/>
          <w:b/>
          <w:bCs/>
        </w:rPr>
        <w:t>0</w:t>
      </w:r>
      <w:r w:rsidR="00426FA0" w:rsidRPr="00BA4789">
        <w:rPr>
          <w:rFonts w:ascii="Arial" w:hAnsi="Arial"/>
          <w:b/>
          <w:bCs/>
        </w:rPr>
        <w:t>4</w:t>
      </w:r>
      <w:r w:rsidR="00742DE3" w:rsidRPr="00BA4789">
        <w:rPr>
          <w:rFonts w:ascii="Arial" w:hAnsi="Arial"/>
          <w:b/>
          <w:bCs/>
        </w:rPr>
        <w:t>.202</w:t>
      </w:r>
      <w:r w:rsidR="00E50A11" w:rsidRPr="00BA4789">
        <w:rPr>
          <w:rFonts w:ascii="Arial" w:hAnsi="Arial"/>
          <w:b/>
          <w:bCs/>
        </w:rPr>
        <w:t>6</w:t>
      </w:r>
      <w:r w:rsidRPr="00BA4789">
        <w:rPr>
          <w:rFonts w:ascii="Arial" w:hAnsi="Arial"/>
        </w:rPr>
        <w:t xml:space="preserve"> ca mesaj în format electronic pe adresa de e-mail: </w:t>
      </w:r>
      <w:hyperlink r:id="rId9" w:history="1">
        <w:r w:rsidR="00D73AB1" w:rsidRPr="00BA4789">
          <w:rPr>
            <w:rStyle w:val="Hyperlink"/>
            <w:rFonts w:ascii="Arial" w:hAnsi="Arial"/>
            <w:color w:val="auto"/>
            <w:u w:val="none"/>
          </w:rPr>
          <w:t>contact@primarialugoj.ro</w:t>
        </w:r>
      </w:hyperlink>
      <w:r w:rsidRPr="00BA4789">
        <w:rPr>
          <w:rFonts w:ascii="Arial" w:hAnsi="Arial"/>
        </w:rPr>
        <w:t xml:space="preserve">; prin </w:t>
      </w:r>
      <w:proofErr w:type="spellStart"/>
      <w:r w:rsidRPr="00BA4789">
        <w:rPr>
          <w:rFonts w:ascii="Arial" w:hAnsi="Arial"/>
        </w:rPr>
        <w:t>poştă</w:t>
      </w:r>
      <w:proofErr w:type="spellEnd"/>
      <w:r w:rsidRPr="00BA4789">
        <w:rPr>
          <w:rFonts w:ascii="Arial" w:hAnsi="Arial"/>
        </w:rPr>
        <w:t xml:space="preserve">, la adresa: Primăria Municipiului Lugoj, Piața Victoriei, nr. 4, Lugoj, jud. Timiș sau la sediul </w:t>
      </w:r>
      <w:proofErr w:type="spellStart"/>
      <w:r w:rsidRPr="00BA4789">
        <w:rPr>
          <w:rFonts w:ascii="Arial" w:hAnsi="Arial"/>
        </w:rPr>
        <w:t>instituţiei</w:t>
      </w:r>
      <w:proofErr w:type="spellEnd"/>
      <w:r w:rsidRPr="00BA4789">
        <w:rPr>
          <w:rFonts w:ascii="Arial" w:hAnsi="Arial"/>
        </w:rPr>
        <w:t>, la</w:t>
      </w:r>
      <w:r w:rsidR="00E95928" w:rsidRPr="00BA4789">
        <w:rPr>
          <w:rFonts w:ascii="Arial" w:hAnsi="Arial"/>
        </w:rPr>
        <w:t xml:space="preserve"> Serviciul relații cu cetățenii și mass-media</w:t>
      </w:r>
      <w:r w:rsidRPr="00BA4789">
        <w:rPr>
          <w:rFonts w:ascii="Arial" w:hAnsi="Arial"/>
        </w:rPr>
        <w:t xml:space="preserve"> , </w:t>
      </w:r>
      <w:r w:rsidR="00E95928" w:rsidRPr="00BA4789">
        <w:rPr>
          <w:rFonts w:ascii="Arial" w:hAnsi="Arial"/>
        </w:rPr>
        <w:t xml:space="preserve">Luni-Joi </w:t>
      </w:r>
      <w:r w:rsidRPr="00BA4789">
        <w:rPr>
          <w:rFonts w:ascii="Arial" w:hAnsi="Arial"/>
        </w:rPr>
        <w:t>între orele 8-16</w:t>
      </w:r>
      <w:r w:rsidR="00E95928" w:rsidRPr="00BA4789">
        <w:rPr>
          <w:rFonts w:ascii="Arial" w:hAnsi="Arial"/>
        </w:rPr>
        <w:t>.30</w:t>
      </w:r>
      <w:r w:rsidR="008265D1" w:rsidRPr="00BA4789">
        <w:rPr>
          <w:rFonts w:ascii="Arial" w:hAnsi="Arial"/>
        </w:rPr>
        <w:t xml:space="preserve"> </w:t>
      </w:r>
      <w:r w:rsidR="00E95928" w:rsidRPr="00BA4789">
        <w:rPr>
          <w:rFonts w:ascii="Arial" w:hAnsi="Arial"/>
        </w:rPr>
        <w:t>și Vineri între orele 8-14</w:t>
      </w:r>
      <w:r w:rsidR="001A6CB9" w:rsidRPr="00BA4789">
        <w:rPr>
          <w:rFonts w:ascii="Arial" w:hAnsi="Arial"/>
        </w:rPr>
        <w:t xml:space="preserve">, conform </w:t>
      </w:r>
      <w:r w:rsidR="001C468C" w:rsidRPr="00BA4789">
        <w:rPr>
          <w:rFonts w:ascii="Arial" w:hAnsi="Arial"/>
        </w:rPr>
        <w:t>Formularul</w:t>
      </w:r>
      <w:r w:rsidR="001A6CB9" w:rsidRPr="00BA4789">
        <w:rPr>
          <w:rFonts w:ascii="Arial" w:hAnsi="Arial"/>
        </w:rPr>
        <w:t>ui</w:t>
      </w:r>
      <w:r w:rsidR="001C468C" w:rsidRPr="00BA4789">
        <w:rPr>
          <w:rFonts w:ascii="Arial" w:hAnsi="Arial"/>
        </w:rPr>
        <w:t xml:space="preserve"> pentru colectarea de propuneri, sugestii și opinii cu valoare de recomandare</w:t>
      </w:r>
      <w:r w:rsidR="001A6CB9" w:rsidRPr="00BA4789">
        <w:rPr>
          <w:rFonts w:ascii="Arial" w:hAnsi="Arial"/>
        </w:rPr>
        <w:t xml:space="preserve"> existent</w:t>
      </w:r>
      <w:r w:rsidR="008B192F" w:rsidRPr="00BA4789">
        <w:rPr>
          <w:rFonts w:ascii="Arial" w:hAnsi="Arial"/>
        </w:rPr>
        <w:t xml:space="preserve"> pe pagina de internet a Primăriei Municipiului Lugoj (www.primarialugoj.ro), Secțiunea - Documente publice - Transparență decizională</w:t>
      </w:r>
      <w:r w:rsidR="00CC7E6C" w:rsidRPr="00BA4789">
        <w:rPr>
          <w:rFonts w:ascii="Arial" w:hAnsi="Arial"/>
        </w:rPr>
        <w:t xml:space="preserve"> sau</w:t>
      </w:r>
      <w:r w:rsidR="00945BDB" w:rsidRPr="00BA4789">
        <w:rPr>
          <w:rFonts w:ascii="Arial" w:hAnsi="Arial"/>
        </w:rPr>
        <w:t xml:space="preserve"> platforma e-consultare.gov.ro.</w:t>
      </w:r>
    </w:p>
    <w:p w14:paraId="0B2417D1" w14:textId="70BC972B" w:rsidR="001C468C" w:rsidRPr="00BA4789" w:rsidRDefault="001C468C" w:rsidP="004E1DD7">
      <w:pPr>
        <w:pStyle w:val="Standard"/>
        <w:jc w:val="both"/>
        <w:rPr>
          <w:rFonts w:ascii="Arial" w:hAnsi="Arial"/>
        </w:rPr>
        <w:sectPr w:rsidR="001C468C" w:rsidRPr="00BA4789" w:rsidSect="00116137">
          <w:type w:val="continuous"/>
          <w:pgSz w:w="11906" w:h="16838"/>
          <w:pgMar w:top="1134" w:right="1134" w:bottom="1134" w:left="1134" w:header="720" w:footer="720" w:gutter="0"/>
          <w:cols w:space="0"/>
        </w:sectPr>
      </w:pPr>
    </w:p>
    <w:p w14:paraId="3E47F011" w14:textId="4E0B2DBD" w:rsidR="000B1FE3" w:rsidRPr="00BA4789" w:rsidRDefault="008265D1" w:rsidP="004E1DD7">
      <w:pPr>
        <w:spacing w:after="0" w:line="240" w:lineRule="auto"/>
        <w:ind w:firstLine="720"/>
        <w:jc w:val="both"/>
        <w:rPr>
          <w:rFonts w:ascii="Arial" w:hAnsi="Arial" w:cs="Arial"/>
          <w:b/>
          <w:sz w:val="24"/>
          <w:szCs w:val="24"/>
        </w:rPr>
      </w:pPr>
      <w:r w:rsidRPr="00BA4789">
        <w:rPr>
          <w:rFonts w:ascii="Arial" w:hAnsi="Arial" w:cs="Arial"/>
          <w:b/>
          <w:bCs/>
          <w:sz w:val="24"/>
          <w:szCs w:val="24"/>
        </w:rPr>
        <w:t>Materialele transmise vor purta mențiunea</w:t>
      </w:r>
      <w:r w:rsidR="00B10813" w:rsidRPr="00BA4789">
        <w:rPr>
          <w:rFonts w:ascii="Arial" w:hAnsi="Arial" w:cs="Arial"/>
          <w:b/>
          <w:bCs/>
          <w:sz w:val="24"/>
          <w:szCs w:val="24"/>
        </w:rPr>
        <w:t xml:space="preserve"> - </w:t>
      </w:r>
      <w:r w:rsidRPr="00BA4789">
        <w:rPr>
          <w:rFonts w:ascii="Arial" w:hAnsi="Arial" w:cs="Arial"/>
          <w:b/>
          <w:bCs/>
          <w:sz w:val="24"/>
          <w:szCs w:val="24"/>
        </w:rPr>
        <w:t>Propuneri pentru proiectul de hotărâre</w:t>
      </w:r>
      <w:r w:rsidR="003E2C8A" w:rsidRPr="00BA4789">
        <w:rPr>
          <w:rFonts w:ascii="Arial" w:hAnsi="Arial" w:cs="Arial"/>
          <w:b/>
          <w:bCs/>
          <w:sz w:val="24"/>
          <w:szCs w:val="24"/>
        </w:rPr>
        <w:t xml:space="preserve"> </w:t>
      </w:r>
      <w:r w:rsidR="00703E26" w:rsidRPr="00BA4789">
        <w:rPr>
          <w:rFonts w:ascii="Arial" w:hAnsi="Arial" w:cs="Arial"/>
          <w:b/>
          <w:sz w:val="24"/>
          <w:szCs w:val="24"/>
        </w:rPr>
        <w:t>privind stabilirea ,,Zilei eliberării Lugojului de sub regimul comunist</w:t>
      </w:r>
      <w:r w:rsidR="00703E26" w:rsidRPr="00BA4789">
        <w:rPr>
          <w:rFonts w:ascii="Arial" w:hAnsi="Arial" w:cs="Arial"/>
          <w:b/>
          <w:sz w:val="24"/>
          <w:szCs w:val="24"/>
          <w:lang w:val="it-IT"/>
        </w:rPr>
        <w:t>’’</w:t>
      </w:r>
      <w:r w:rsidR="00703E26" w:rsidRPr="00BA4789">
        <w:rPr>
          <w:rFonts w:ascii="Arial" w:hAnsi="Arial" w:cs="Arial"/>
          <w:b/>
          <w:sz w:val="24"/>
          <w:szCs w:val="24"/>
        </w:rPr>
        <w:t xml:space="preserve"> la data de 20 decembrie.</w:t>
      </w:r>
      <w:r w:rsidR="007026B2" w:rsidRPr="00BA4789">
        <w:rPr>
          <w:rFonts w:ascii="Arial" w:hAnsi="Arial" w:cs="Arial"/>
          <w:b/>
          <w:bCs/>
          <w:sz w:val="24"/>
          <w:szCs w:val="24"/>
        </w:rPr>
        <w:t xml:space="preserve"> </w:t>
      </w:r>
    </w:p>
    <w:p w14:paraId="0EFE2E8B" w14:textId="072C8BF9" w:rsidR="00742DE3" w:rsidRPr="00BA4789" w:rsidRDefault="00742DE3" w:rsidP="004E1DD7">
      <w:pPr>
        <w:pStyle w:val="Corptext2"/>
        <w:spacing w:after="0" w:line="240" w:lineRule="auto"/>
        <w:jc w:val="both"/>
        <w:rPr>
          <w:rFonts w:ascii="Arial" w:hAnsi="Arial" w:cs="Arial"/>
          <w:b/>
          <w:bCs/>
          <w:sz w:val="24"/>
          <w:szCs w:val="24"/>
        </w:rPr>
        <w:sectPr w:rsidR="00742DE3" w:rsidRPr="00BA4789" w:rsidSect="00116137">
          <w:type w:val="continuous"/>
          <w:pgSz w:w="11906" w:h="16838"/>
          <w:pgMar w:top="1134" w:right="1134" w:bottom="1134" w:left="1134" w:header="720" w:footer="720" w:gutter="0"/>
          <w:cols w:space="0"/>
        </w:sectPr>
      </w:pPr>
    </w:p>
    <w:p w14:paraId="5BD15A8F" w14:textId="095C5C27" w:rsidR="00F92705" w:rsidRPr="00BA4789" w:rsidRDefault="008265D1" w:rsidP="004E1DD7">
      <w:pPr>
        <w:pStyle w:val="Standard"/>
        <w:jc w:val="both"/>
        <w:rPr>
          <w:rFonts w:ascii="Arial" w:hAnsi="Arial"/>
        </w:rPr>
      </w:pPr>
      <w:r w:rsidRPr="00BA4789">
        <w:rPr>
          <w:rFonts w:ascii="Arial" w:hAnsi="Arial"/>
        </w:rPr>
        <w:tab/>
      </w:r>
      <w:r w:rsidR="00F92705" w:rsidRPr="00BA4789">
        <w:rPr>
          <w:rFonts w:ascii="Arial" w:hAnsi="Arial"/>
        </w:rPr>
        <w:t>Propunerile, sugestiile, opiniile cu valoare de recomandare vor fi publicate pe pagina de internet a institu</w:t>
      </w:r>
      <w:r w:rsidR="004A253E" w:rsidRPr="00BA4789">
        <w:rPr>
          <w:rFonts w:ascii="Arial" w:hAnsi="Arial"/>
        </w:rPr>
        <w:t>ției, Secțiunea - Documente publice - Transparență decizională</w:t>
      </w:r>
      <w:r w:rsidR="004130D1" w:rsidRPr="00BA4789">
        <w:rPr>
          <w:rFonts w:ascii="Arial" w:hAnsi="Arial"/>
        </w:rPr>
        <w:t xml:space="preserve"> </w:t>
      </w:r>
      <w:r w:rsidR="005903B1" w:rsidRPr="00BA4789">
        <w:rPr>
          <w:rFonts w:ascii="Arial" w:hAnsi="Arial"/>
        </w:rPr>
        <w:t>–</w:t>
      </w:r>
      <w:r w:rsidR="004130D1" w:rsidRPr="00BA4789">
        <w:rPr>
          <w:rFonts w:ascii="Arial" w:hAnsi="Arial"/>
        </w:rPr>
        <w:t xml:space="preserve"> Anunțuri</w:t>
      </w:r>
      <w:r w:rsidR="00EF2FB6" w:rsidRPr="00BA4789">
        <w:rPr>
          <w:rFonts w:ascii="Arial" w:hAnsi="Arial"/>
        </w:rPr>
        <w:t xml:space="preserve"> </w:t>
      </w:r>
      <w:r w:rsidR="005903B1" w:rsidRPr="00BA4789">
        <w:rPr>
          <w:rFonts w:ascii="Arial" w:hAnsi="Arial"/>
        </w:rPr>
        <w:t>și în Monitorul Oficial Local.</w:t>
      </w:r>
      <w:r w:rsidR="00F92705" w:rsidRPr="00BA4789">
        <w:rPr>
          <w:rFonts w:ascii="Arial" w:hAnsi="Arial"/>
        </w:rPr>
        <w:t xml:space="preserve"> Nepreluarea recomandărilor formulate </w:t>
      </w:r>
      <w:proofErr w:type="spellStart"/>
      <w:r w:rsidR="00F92705" w:rsidRPr="00BA4789">
        <w:rPr>
          <w:rFonts w:ascii="Arial" w:hAnsi="Arial"/>
        </w:rPr>
        <w:t>şi</w:t>
      </w:r>
      <w:proofErr w:type="spellEnd"/>
      <w:r w:rsidR="00F92705" w:rsidRPr="00BA4789">
        <w:rPr>
          <w:rFonts w:ascii="Arial" w:hAnsi="Arial"/>
        </w:rPr>
        <w:t xml:space="preserve"> înaintate în scris va fi justificată tot în scris.</w:t>
      </w:r>
    </w:p>
    <w:p w14:paraId="30DE1787" w14:textId="69C329A9" w:rsidR="008265D1" w:rsidRPr="00BA4789" w:rsidRDefault="008265D1" w:rsidP="004E1DD7">
      <w:pPr>
        <w:pStyle w:val="Standard"/>
        <w:jc w:val="both"/>
        <w:rPr>
          <w:rFonts w:ascii="Arial" w:hAnsi="Arial"/>
        </w:rPr>
        <w:sectPr w:rsidR="008265D1" w:rsidRPr="00BA4789" w:rsidSect="00116137">
          <w:type w:val="continuous"/>
          <w:pgSz w:w="11906" w:h="16838"/>
          <w:pgMar w:top="1134" w:right="1134" w:bottom="1134" w:left="1134" w:header="720" w:footer="720" w:gutter="0"/>
          <w:cols w:space="0"/>
        </w:sectPr>
      </w:pPr>
    </w:p>
    <w:p w14:paraId="6B1994D7" w14:textId="73520623" w:rsidR="009C08C6" w:rsidRPr="00BA4789" w:rsidRDefault="008265D1" w:rsidP="004E1DD7">
      <w:pPr>
        <w:pStyle w:val="Standard"/>
        <w:jc w:val="both"/>
        <w:rPr>
          <w:rFonts w:ascii="Arial" w:hAnsi="Arial"/>
          <w:b/>
          <w:bCs/>
        </w:rPr>
      </w:pPr>
      <w:r w:rsidRPr="00BA4789">
        <w:rPr>
          <w:rFonts w:ascii="Arial" w:hAnsi="Arial"/>
        </w:rPr>
        <w:tab/>
      </w:r>
      <w:r w:rsidR="00F92705" w:rsidRPr="00BA4789">
        <w:rPr>
          <w:rFonts w:ascii="Arial" w:hAnsi="Arial"/>
        </w:rPr>
        <w:t xml:space="preserve">Pentru cei </w:t>
      </w:r>
      <w:proofErr w:type="spellStart"/>
      <w:r w:rsidR="00F92705" w:rsidRPr="00BA4789">
        <w:rPr>
          <w:rFonts w:ascii="Arial" w:hAnsi="Arial"/>
        </w:rPr>
        <w:t>interesaţi</w:t>
      </w:r>
      <w:proofErr w:type="spellEnd"/>
      <w:r w:rsidR="00F92705" w:rsidRPr="00BA4789">
        <w:rPr>
          <w:rFonts w:ascii="Arial" w:hAnsi="Arial"/>
        </w:rPr>
        <w:t xml:space="preserve"> există </w:t>
      </w:r>
      <w:proofErr w:type="spellStart"/>
      <w:r w:rsidR="00F92705" w:rsidRPr="00BA4789">
        <w:rPr>
          <w:rFonts w:ascii="Arial" w:hAnsi="Arial"/>
        </w:rPr>
        <w:t>şi</w:t>
      </w:r>
      <w:proofErr w:type="spellEnd"/>
      <w:r w:rsidR="00F92705" w:rsidRPr="00BA4789">
        <w:rPr>
          <w:rFonts w:ascii="Arial" w:hAnsi="Arial"/>
        </w:rPr>
        <w:t xml:space="preserve"> posibilitatea organizării unei întâlniri în care să se dezbată public proiectul de act normativ, în cazul în care acest lucru este cerut în scris de către o </w:t>
      </w:r>
      <w:proofErr w:type="spellStart"/>
      <w:r w:rsidR="00F92705" w:rsidRPr="00BA4789">
        <w:rPr>
          <w:rFonts w:ascii="Arial" w:hAnsi="Arial"/>
        </w:rPr>
        <w:t>asociaţie</w:t>
      </w:r>
      <w:proofErr w:type="spellEnd"/>
      <w:r w:rsidR="00F92705" w:rsidRPr="00BA4789">
        <w:rPr>
          <w:rFonts w:ascii="Arial" w:hAnsi="Arial"/>
        </w:rPr>
        <w:t xml:space="preserve"> legal constituită sau de către o altă autoritate sau </w:t>
      </w:r>
      <w:proofErr w:type="spellStart"/>
      <w:r w:rsidR="00F92705" w:rsidRPr="00BA4789">
        <w:rPr>
          <w:rFonts w:ascii="Arial" w:hAnsi="Arial"/>
        </w:rPr>
        <w:t>instituţie</w:t>
      </w:r>
      <w:proofErr w:type="spellEnd"/>
      <w:r w:rsidR="00F92705" w:rsidRPr="00BA4789">
        <w:rPr>
          <w:rFonts w:ascii="Arial" w:hAnsi="Arial"/>
        </w:rPr>
        <w:t xml:space="preserve"> publică până la data de</w:t>
      </w:r>
      <w:r w:rsidR="00742DE3" w:rsidRPr="00BA4789">
        <w:rPr>
          <w:rFonts w:ascii="Arial" w:hAnsi="Arial"/>
        </w:rPr>
        <w:t xml:space="preserve"> </w:t>
      </w:r>
      <w:r w:rsidR="00B3791F">
        <w:rPr>
          <w:rFonts w:ascii="Arial" w:hAnsi="Arial"/>
          <w:b/>
          <w:bCs/>
        </w:rPr>
        <w:t>14</w:t>
      </w:r>
      <w:r w:rsidR="005B6E76" w:rsidRPr="00BA4789">
        <w:rPr>
          <w:rFonts w:ascii="Arial" w:hAnsi="Arial"/>
          <w:b/>
          <w:bCs/>
        </w:rPr>
        <w:t>.0</w:t>
      </w:r>
      <w:r w:rsidR="00BA7374" w:rsidRPr="00BA4789">
        <w:rPr>
          <w:rFonts w:ascii="Arial" w:hAnsi="Arial"/>
          <w:b/>
          <w:bCs/>
        </w:rPr>
        <w:t>4</w:t>
      </w:r>
      <w:r w:rsidR="005B6E76" w:rsidRPr="00BA4789">
        <w:rPr>
          <w:rFonts w:ascii="Arial" w:hAnsi="Arial"/>
          <w:b/>
          <w:bCs/>
        </w:rPr>
        <w:t>.2026</w:t>
      </w:r>
      <w:r w:rsidR="00F92705" w:rsidRPr="00BA4789">
        <w:rPr>
          <w:rFonts w:ascii="Arial" w:hAnsi="Arial"/>
          <w:b/>
          <w:bCs/>
        </w:rPr>
        <w:t>.</w:t>
      </w:r>
    </w:p>
    <w:p w14:paraId="5D32A686" w14:textId="4F6FEA06" w:rsidR="009C08C6" w:rsidRPr="00BA4789" w:rsidRDefault="009C08C6" w:rsidP="004E1DD7">
      <w:pPr>
        <w:spacing w:after="0" w:line="240" w:lineRule="auto"/>
        <w:rPr>
          <w:rFonts w:ascii="Arial" w:hAnsi="Arial" w:cs="Arial"/>
          <w:sz w:val="24"/>
          <w:szCs w:val="24"/>
        </w:rPr>
        <w:sectPr w:rsidR="009C08C6" w:rsidRPr="00BA4789" w:rsidSect="00116137">
          <w:type w:val="continuous"/>
          <w:pgSz w:w="11906" w:h="16838"/>
          <w:pgMar w:top="1134" w:right="1134" w:bottom="1134" w:left="1134" w:header="720" w:footer="720" w:gutter="0"/>
          <w:cols w:space="0"/>
        </w:sectPr>
      </w:pPr>
    </w:p>
    <w:p w14:paraId="2714E1BF" w14:textId="77777777" w:rsidR="00EF1A5A" w:rsidRPr="00BA4789" w:rsidRDefault="00F92705" w:rsidP="004E1DD7">
      <w:pPr>
        <w:pStyle w:val="Standard"/>
        <w:jc w:val="both"/>
        <w:rPr>
          <w:rFonts w:ascii="Arial" w:hAnsi="Arial"/>
        </w:rPr>
      </w:pPr>
      <w:r w:rsidRPr="00BA4789">
        <w:rPr>
          <w:rFonts w:ascii="Arial" w:hAnsi="Arial"/>
        </w:rPr>
        <w:tab/>
        <w:t xml:space="preserve">Pentru </w:t>
      </w:r>
      <w:proofErr w:type="spellStart"/>
      <w:r w:rsidRPr="00BA4789">
        <w:rPr>
          <w:rFonts w:ascii="Arial" w:hAnsi="Arial"/>
        </w:rPr>
        <w:t>informaţii</w:t>
      </w:r>
      <w:proofErr w:type="spellEnd"/>
      <w:r w:rsidRPr="00BA4789">
        <w:rPr>
          <w:rFonts w:ascii="Arial" w:hAnsi="Arial"/>
        </w:rPr>
        <w:t xml:space="preserve"> suplimentare, vă stăm la </w:t>
      </w:r>
      <w:proofErr w:type="spellStart"/>
      <w:r w:rsidRPr="00BA4789">
        <w:rPr>
          <w:rFonts w:ascii="Arial" w:hAnsi="Arial"/>
        </w:rPr>
        <w:t>dispoziţie</w:t>
      </w:r>
      <w:proofErr w:type="spellEnd"/>
      <w:r w:rsidRPr="00BA4789">
        <w:rPr>
          <w:rFonts w:ascii="Arial" w:hAnsi="Arial"/>
        </w:rPr>
        <w:t xml:space="preserve"> la următoarele date de contact: telefon: 0256/352240, e-mail: contact@primarialugoj.ro, persoană de contact: </w:t>
      </w:r>
      <w:r w:rsidR="00DF54A0" w:rsidRPr="00BA4789">
        <w:rPr>
          <w:rFonts w:ascii="Arial" w:hAnsi="Arial"/>
        </w:rPr>
        <w:t>Vago</w:t>
      </w:r>
      <w:r w:rsidR="00D22522" w:rsidRPr="00BA4789">
        <w:rPr>
          <w:rFonts w:ascii="Arial" w:hAnsi="Arial"/>
        </w:rPr>
        <w:t xml:space="preserve"> Adela-Vasilica</w:t>
      </w:r>
      <w:r w:rsidR="00CE2F56" w:rsidRPr="00BA4789">
        <w:rPr>
          <w:rFonts w:ascii="Arial" w:hAnsi="Arial"/>
        </w:rPr>
        <w:t>.</w:t>
      </w:r>
    </w:p>
    <w:p w14:paraId="17763993" w14:textId="77777777" w:rsidR="00BA7374" w:rsidRPr="00BA4789" w:rsidRDefault="00BA7374" w:rsidP="004E1DD7">
      <w:pPr>
        <w:pStyle w:val="Standard"/>
        <w:jc w:val="both"/>
        <w:rPr>
          <w:rFonts w:ascii="Arial" w:hAnsi="Arial"/>
        </w:rPr>
      </w:pPr>
    </w:p>
    <w:p w14:paraId="5CD673CD" w14:textId="77777777" w:rsidR="00BA7374" w:rsidRPr="00BA4789" w:rsidRDefault="00BA7374" w:rsidP="001C1AC0">
      <w:pPr>
        <w:pStyle w:val="Standard"/>
        <w:spacing w:line="276" w:lineRule="auto"/>
        <w:jc w:val="both"/>
        <w:rPr>
          <w:rFonts w:ascii="Arial" w:hAnsi="Arial"/>
        </w:rPr>
      </w:pPr>
    </w:p>
    <w:p w14:paraId="4555E522" w14:textId="5CFE74A5" w:rsidR="00BA7374" w:rsidRPr="00BA4789" w:rsidRDefault="00BA7374" w:rsidP="001C1AC0">
      <w:pPr>
        <w:pStyle w:val="Standard"/>
        <w:spacing w:line="276" w:lineRule="auto"/>
        <w:jc w:val="both"/>
        <w:rPr>
          <w:rFonts w:ascii="Arial" w:hAnsi="Arial"/>
        </w:rPr>
        <w:sectPr w:rsidR="00BA7374" w:rsidRPr="00BA4789" w:rsidSect="00116137">
          <w:type w:val="continuous"/>
          <w:pgSz w:w="11906" w:h="16838"/>
          <w:pgMar w:top="1134" w:right="1134" w:bottom="1134" w:left="1134" w:header="720" w:footer="720" w:gutter="0"/>
          <w:cols w:space="0"/>
        </w:sectPr>
      </w:pPr>
    </w:p>
    <w:p w14:paraId="433DA0CA" w14:textId="77777777" w:rsidR="00F92705" w:rsidRPr="00BA4789" w:rsidRDefault="00F92705" w:rsidP="00F92705">
      <w:pPr>
        <w:pStyle w:val="Standard"/>
        <w:rPr>
          <w:rFonts w:ascii="Arial" w:hAnsi="Arial"/>
        </w:rPr>
      </w:pPr>
    </w:p>
    <w:p w14:paraId="2E4E3F26" w14:textId="103287D1" w:rsidR="00F92705" w:rsidRPr="00BA4789" w:rsidRDefault="00F915E6" w:rsidP="0021783B">
      <w:pPr>
        <w:pStyle w:val="Standard"/>
        <w:jc w:val="center"/>
        <w:rPr>
          <w:rFonts w:ascii="Arial" w:hAnsi="Arial"/>
        </w:rPr>
      </w:pPr>
      <w:r w:rsidRPr="00BA4789">
        <w:rPr>
          <w:rFonts w:ascii="Arial" w:hAnsi="Arial"/>
          <w:b/>
          <w:bCs/>
        </w:rPr>
        <w:t>PRIMAR</w:t>
      </w:r>
    </w:p>
    <w:p w14:paraId="50B3F23A" w14:textId="6B9F654F" w:rsidR="00691E33" w:rsidRPr="00BA4789" w:rsidRDefault="00742DE3" w:rsidP="001C1AC0">
      <w:pPr>
        <w:pStyle w:val="Standard"/>
        <w:jc w:val="center"/>
        <w:rPr>
          <w:rFonts w:ascii="Arial" w:hAnsi="Arial"/>
        </w:rPr>
      </w:pPr>
      <w:r w:rsidRPr="00BA4789">
        <w:rPr>
          <w:rFonts w:ascii="Arial" w:hAnsi="Arial"/>
        </w:rPr>
        <w:t xml:space="preserve"> </w:t>
      </w:r>
      <w:r w:rsidR="00D22522" w:rsidRPr="00BA4789">
        <w:rPr>
          <w:rFonts w:ascii="Arial" w:hAnsi="Arial"/>
        </w:rPr>
        <w:t>Călin Dobr</w:t>
      </w:r>
      <w:bookmarkEnd w:id="0"/>
      <w:r w:rsidR="00691E33" w:rsidRPr="00BA4789">
        <w:rPr>
          <w:rFonts w:ascii="Arial" w:hAnsi="Arial"/>
        </w:rPr>
        <w:t>a</w:t>
      </w:r>
    </w:p>
    <w:p w14:paraId="79E8F62A" w14:textId="77777777" w:rsidR="00BA7374" w:rsidRDefault="00BA7374" w:rsidP="00B3791F">
      <w:pPr>
        <w:pStyle w:val="Standard"/>
        <w:rPr>
          <w:rFonts w:ascii="Arial" w:hAnsi="Arial"/>
        </w:rPr>
      </w:pPr>
    </w:p>
    <w:p w14:paraId="0D066E69" w14:textId="77777777" w:rsidR="00BA7374" w:rsidRDefault="00BA7374" w:rsidP="001C1AC0">
      <w:pPr>
        <w:pStyle w:val="Standard"/>
        <w:jc w:val="center"/>
        <w:rPr>
          <w:rFonts w:ascii="Arial" w:hAnsi="Arial"/>
        </w:rPr>
      </w:pPr>
    </w:p>
    <w:p w14:paraId="3AF2B6E1" w14:textId="77777777" w:rsidR="00BA7374" w:rsidRDefault="00BA7374" w:rsidP="001C1AC0">
      <w:pPr>
        <w:pStyle w:val="Standard"/>
        <w:jc w:val="center"/>
        <w:rPr>
          <w:rFonts w:ascii="Arial" w:hAnsi="Arial"/>
        </w:rPr>
      </w:pPr>
    </w:p>
    <w:p w14:paraId="263AE12F" w14:textId="77777777" w:rsidR="00BA7374" w:rsidRDefault="00BA7374" w:rsidP="001C1AC0">
      <w:pPr>
        <w:pStyle w:val="Standard"/>
        <w:jc w:val="center"/>
        <w:rPr>
          <w:rFonts w:ascii="Arial" w:hAnsi="Arial"/>
        </w:rPr>
      </w:pPr>
    </w:p>
    <w:p w14:paraId="3C329260" w14:textId="77777777" w:rsidR="00BA7374" w:rsidRDefault="00BA7374" w:rsidP="001C1AC0">
      <w:pPr>
        <w:pStyle w:val="Standard"/>
        <w:jc w:val="center"/>
        <w:rPr>
          <w:rFonts w:ascii="Arial" w:hAnsi="Arial"/>
        </w:rPr>
      </w:pPr>
    </w:p>
    <w:p w14:paraId="070365B1" w14:textId="77777777" w:rsidR="00BA7374" w:rsidRDefault="00BA7374" w:rsidP="001C1AC0">
      <w:pPr>
        <w:pStyle w:val="Standard"/>
        <w:jc w:val="center"/>
        <w:rPr>
          <w:rFonts w:ascii="Arial" w:hAnsi="Arial"/>
        </w:rPr>
      </w:pPr>
    </w:p>
    <w:p w14:paraId="26E83F51" w14:textId="77777777" w:rsidR="00BA7374" w:rsidRDefault="00BA7374" w:rsidP="001C1AC0">
      <w:pPr>
        <w:pStyle w:val="Standard"/>
        <w:jc w:val="center"/>
        <w:rPr>
          <w:rFonts w:ascii="Arial" w:hAnsi="Arial"/>
        </w:rPr>
      </w:pPr>
    </w:p>
    <w:p w14:paraId="5EF166BE" w14:textId="77777777" w:rsidR="00EF2FB6" w:rsidRDefault="00EF2FB6" w:rsidP="001C1AC0">
      <w:pPr>
        <w:pStyle w:val="Standard"/>
        <w:jc w:val="center"/>
        <w:rPr>
          <w:rFonts w:ascii="Arial" w:hAnsi="Arial"/>
        </w:rPr>
      </w:pPr>
    </w:p>
    <w:p w14:paraId="20B62E71" w14:textId="77777777" w:rsidR="00EF2FB6" w:rsidRDefault="00EF2FB6" w:rsidP="00B3791F">
      <w:pPr>
        <w:pStyle w:val="Standard"/>
        <w:rPr>
          <w:rFonts w:ascii="Arial" w:hAnsi="Arial"/>
        </w:rPr>
      </w:pPr>
    </w:p>
    <w:p w14:paraId="6126C8B5" w14:textId="77777777" w:rsidR="00EF2FB6" w:rsidRDefault="00EF2FB6" w:rsidP="001C1AC0">
      <w:pPr>
        <w:pStyle w:val="Standard"/>
        <w:jc w:val="center"/>
        <w:rPr>
          <w:rFonts w:ascii="Arial" w:hAnsi="Arial"/>
        </w:rPr>
      </w:pPr>
    </w:p>
    <w:p w14:paraId="6C4F9DEF" w14:textId="77777777" w:rsidR="001C1AC0" w:rsidRDefault="001C1AC0" w:rsidP="001C1AC0">
      <w:pPr>
        <w:pStyle w:val="Standard"/>
        <w:jc w:val="center"/>
        <w:rPr>
          <w:rFonts w:ascii="Arial" w:hAnsi="Arial"/>
        </w:rPr>
      </w:pPr>
    </w:p>
    <w:p w14:paraId="75D6C6D9" w14:textId="4B976446" w:rsidR="00274A20" w:rsidRPr="001E6676" w:rsidRDefault="00274A20">
      <w:pPr>
        <w:rPr>
          <w:rFonts w:ascii="Arial" w:hAnsi="Arial" w:cs="Arial"/>
          <w:sz w:val="24"/>
          <w:szCs w:val="24"/>
        </w:rPr>
      </w:pPr>
      <w:r w:rsidRPr="00691E33">
        <w:rPr>
          <w:rFonts w:ascii="Arial" w:hAnsi="Arial" w:cs="Arial"/>
          <w:noProof/>
          <w:kern w:val="2"/>
          <w:sz w:val="16"/>
          <w:szCs w:val="16"/>
          <w:lang w:val="en-GB" w:eastAsia="en-GB"/>
          <w14:ligatures w14:val="standardContextual"/>
        </w:rPr>
        <w:drawing>
          <wp:inline distT="0" distB="0" distL="0" distR="0" wp14:anchorId="09EEAB92" wp14:editId="28923B6C">
            <wp:extent cx="3362325" cy="495300"/>
            <wp:effectExtent l="0" t="0" r="9525" b="0"/>
            <wp:docPr id="1187638528" name="Picture 2" descr="A close up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 up of number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4219" cy="495579"/>
                    </a:xfrm>
                    <a:prstGeom prst="rect">
                      <a:avLst/>
                    </a:prstGeom>
                    <a:noFill/>
                    <a:ln>
                      <a:noFill/>
                    </a:ln>
                  </pic:spPr>
                </pic:pic>
              </a:graphicData>
            </a:graphic>
          </wp:inline>
        </w:drawing>
      </w:r>
    </w:p>
    <w:sectPr w:rsidR="00274A20" w:rsidRPr="001E6676" w:rsidSect="00116137">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33E85" w14:textId="77777777" w:rsidR="00434795" w:rsidRDefault="00434795" w:rsidP="00A17A36">
      <w:pPr>
        <w:spacing w:after="0" w:line="240" w:lineRule="auto"/>
      </w:pPr>
      <w:r>
        <w:separator/>
      </w:r>
    </w:p>
  </w:endnote>
  <w:endnote w:type="continuationSeparator" w:id="0">
    <w:p w14:paraId="5C178351" w14:textId="77777777" w:rsidR="00434795" w:rsidRDefault="00434795" w:rsidP="00A17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461DB" w14:textId="77777777" w:rsidR="00434795" w:rsidRDefault="00434795" w:rsidP="00A17A36">
      <w:pPr>
        <w:spacing w:after="0" w:line="240" w:lineRule="auto"/>
      </w:pPr>
      <w:r>
        <w:separator/>
      </w:r>
    </w:p>
  </w:footnote>
  <w:footnote w:type="continuationSeparator" w:id="0">
    <w:p w14:paraId="6610DD09" w14:textId="77777777" w:rsidR="00434795" w:rsidRDefault="00434795" w:rsidP="00A17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F55C4"/>
    <w:multiLevelType w:val="hybridMultilevel"/>
    <w:tmpl w:val="261C4236"/>
    <w:lvl w:ilvl="0" w:tplc="892AAA98">
      <w:start w:val="1"/>
      <w:numFmt w:val="bullet"/>
      <w:lvlText w:val="-"/>
      <w:lvlJc w:val="left"/>
      <w:pPr>
        <w:ind w:left="-207" w:hanging="360"/>
      </w:pPr>
      <w:rPr>
        <w:rFonts w:ascii="Arial" w:eastAsiaTheme="minorHAnsi" w:hAnsi="Arial" w:cs="Arial" w:hint="default"/>
      </w:rPr>
    </w:lvl>
    <w:lvl w:ilvl="1" w:tplc="04090003" w:tentative="1">
      <w:start w:val="1"/>
      <w:numFmt w:val="bullet"/>
      <w:lvlText w:val="o"/>
      <w:lvlJc w:val="left"/>
      <w:pPr>
        <w:ind w:left="513" w:hanging="360"/>
      </w:pPr>
      <w:rPr>
        <w:rFonts w:ascii="Courier New" w:hAnsi="Courier New" w:cs="Courier New" w:hint="default"/>
      </w:rPr>
    </w:lvl>
    <w:lvl w:ilvl="2" w:tplc="04090005" w:tentative="1">
      <w:start w:val="1"/>
      <w:numFmt w:val="bullet"/>
      <w:lvlText w:val=""/>
      <w:lvlJc w:val="left"/>
      <w:pPr>
        <w:ind w:left="1233" w:hanging="360"/>
      </w:pPr>
      <w:rPr>
        <w:rFonts w:ascii="Wingdings" w:hAnsi="Wingdings" w:hint="default"/>
      </w:rPr>
    </w:lvl>
    <w:lvl w:ilvl="3" w:tplc="04090001" w:tentative="1">
      <w:start w:val="1"/>
      <w:numFmt w:val="bullet"/>
      <w:lvlText w:val=""/>
      <w:lvlJc w:val="left"/>
      <w:pPr>
        <w:ind w:left="1953" w:hanging="360"/>
      </w:pPr>
      <w:rPr>
        <w:rFonts w:ascii="Symbol" w:hAnsi="Symbol" w:hint="default"/>
      </w:rPr>
    </w:lvl>
    <w:lvl w:ilvl="4" w:tplc="04090003" w:tentative="1">
      <w:start w:val="1"/>
      <w:numFmt w:val="bullet"/>
      <w:lvlText w:val="o"/>
      <w:lvlJc w:val="left"/>
      <w:pPr>
        <w:ind w:left="2673" w:hanging="360"/>
      </w:pPr>
      <w:rPr>
        <w:rFonts w:ascii="Courier New" w:hAnsi="Courier New" w:cs="Courier New" w:hint="default"/>
      </w:rPr>
    </w:lvl>
    <w:lvl w:ilvl="5" w:tplc="04090005" w:tentative="1">
      <w:start w:val="1"/>
      <w:numFmt w:val="bullet"/>
      <w:lvlText w:val=""/>
      <w:lvlJc w:val="left"/>
      <w:pPr>
        <w:ind w:left="3393" w:hanging="360"/>
      </w:pPr>
      <w:rPr>
        <w:rFonts w:ascii="Wingdings" w:hAnsi="Wingdings" w:hint="default"/>
      </w:rPr>
    </w:lvl>
    <w:lvl w:ilvl="6" w:tplc="04090001" w:tentative="1">
      <w:start w:val="1"/>
      <w:numFmt w:val="bullet"/>
      <w:lvlText w:val=""/>
      <w:lvlJc w:val="left"/>
      <w:pPr>
        <w:ind w:left="4113" w:hanging="360"/>
      </w:pPr>
      <w:rPr>
        <w:rFonts w:ascii="Symbol" w:hAnsi="Symbol" w:hint="default"/>
      </w:rPr>
    </w:lvl>
    <w:lvl w:ilvl="7" w:tplc="04090003" w:tentative="1">
      <w:start w:val="1"/>
      <w:numFmt w:val="bullet"/>
      <w:lvlText w:val="o"/>
      <w:lvlJc w:val="left"/>
      <w:pPr>
        <w:ind w:left="4833" w:hanging="360"/>
      </w:pPr>
      <w:rPr>
        <w:rFonts w:ascii="Courier New" w:hAnsi="Courier New" w:cs="Courier New" w:hint="default"/>
      </w:rPr>
    </w:lvl>
    <w:lvl w:ilvl="8" w:tplc="04090005" w:tentative="1">
      <w:start w:val="1"/>
      <w:numFmt w:val="bullet"/>
      <w:lvlText w:val=""/>
      <w:lvlJc w:val="left"/>
      <w:pPr>
        <w:ind w:left="5553" w:hanging="360"/>
      </w:pPr>
      <w:rPr>
        <w:rFonts w:ascii="Wingdings" w:hAnsi="Wingdings" w:hint="default"/>
      </w:rPr>
    </w:lvl>
  </w:abstractNum>
  <w:abstractNum w:abstractNumId="1" w15:restartNumberingAfterBreak="0">
    <w:nsid w:val="0CB400D8"/>
    <w:multiLevelType w:val="hybridMultilevel"/>
    <w:tmpl w:val="A756231A"/>
    <w:lvl w:ilvl="0" w:tplc="E51C068A">
      <w:numFmt w:val="bullet"/>
      <w:lvlText w:val="-"/>
      <w:lvlJc w:val="left"/>
      <w:pPr>
        <w:ind w:left="720" w:hanging="360"/>
      </w:pPr>
      <w:rPr>
        <w:rFonts w:ascii="Arial Narrow" w:eastAsia="Calibri" w:hAnsi="Arial Narrow"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BC05E4"/>
    <w:multiLevelType w:val="multilevel"/>
    <w:tmpl w:val="4E64D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21FD0"/>
    <w:multiLevelType w:val="hybridMultilevel"/>
    <w:tmpl w:val="B7FE2016"/>
    <w:lvl w:ilvl="0" w:tplc="E51C068A">
      <w:numFmt w:val="bullet"/>
      <w:lvlText w:val="-"/>
      <w:lvlJc w:val="left"/>
      <w:pPr>
        <w:ind w:left="1636" w:hanging="360"/>
      </w:pPr>
      <w:rPr>
        <w:rFonts w:ascii="Arial Narrow" w:eastAsia="Calibri" w:hAnsi="Arial Narrow" w:cs="Arial" w:hint="default"/>
      </w:rPr>
    </w:lvl>
    <w:lvl w:ilvl="1" w:tplc="FFFFFFFF" w:tentative="1">
      <w:start w:val="1"/>
      <w:numFmt w:val="bullet"/>
      <w:lvlText w:val="o"/>
      <w:lvlJc w:val="left"/>
      <w:pPr>
        <w:ind w:left="2356" w:hanging="360"/>
      </w:pPr>
      <w:rPr>
        <w:rFonts w:ascii="Courier New" w:hAnsi="Courier New" w:cs="Courier New" w:hint="default"/>
      </w:rPr>
    </w:lvl>
    <w:lvl w:ilvl="2" w:tplc="FFFFFFFF" w:tentative="1">
      <w:start w:val="1"/>
      <w:numFmt w:val="bullet"/>
      <w:lvlText w:val=""/>
      <w:lvlJc w:val="left"/>
      <w:pPr>
        <w:ind w:left="3076" w:hanging="360"/>
      </w:pPr>
      <w:rPr>
        <w:rFonts w:ascii="Wingdings" w:hAnsi="Wingdings" w:hint="default"/>
      </w:rPr>
    </w:lvl>
    <w:lvl w:ilvl="3" w:tplc="FFFFFFFF" w:tentative="1">
      <w:start w:val="1"/>
      <w:numFmt w:val="bullet"/>
      <w:lvlText w:val=""/>
      <w:lvlJc w:val="left"/>
      <w:pPr>
        <w:ind w:left="3796" w:hanging="360"/>
      </w:pPr>
      <w:rPr>
        <w:rFonts w:ascii="Symbol" w:hAnsi="Symbol" w:hint="default"/>
      </w:rPr>
    </w:lvl>
    <w:lvl w:ilvl="4" w:tplc="FFFFFFFF" w:tentative="1">
      <w:start w:val="1"/>
      <w:numFmt w:val="bullet"/>
      <w:lvlText w:val="o"/>
      <w:lvlJc w:val="left"/>
      <w:pPr>
        <w:ind w:left="4516" w:hanging="360"/>
      </w:pPr>
      <w:rPr>
        <w:rFonts w:ascii="Courier New" w:hAnsi="Courier New" w:cs="Courier New" w:hint="default"/>
      </w:rPr>
    </w:lvl>
    <w:lvl w:ilvl="5" w:tplc="FFFFFFFF" w:tentative="1">
      <w:start w:val="1"/>
      <w:numFmt w:val="bullet"/>
      <w:lvlText w:val=""/>
      <w:lvlJc w:val="left"/>
      <w:pPr>
        <w:ind w:left="5236" w:hanging="360"/>
      </w:pPr>
      <w:rPr>
        <w:rFonts w:ascii="Wingdings" w:hAnsi="Wingdings" w:hint="default"/>
      </w:rPr>
    </w:lvl>
    <w:lvl w:ilvl="6" w:tplc="FFFFFFFF" w:tentative="1">
      <w:start w:val="1"/>
      <w:numFmt w:val="bullet"/>
      <w:lvlText w:val=""/>
      <w:lvlJc w:val="left"/>
      <w:pPr>
        <w:ind w:left="5956" w:hanging="360"/>
      </w:pPr>
      <w:rPr>
        <w:rFonts w:ascii="Symbol" w:hAnsi="Symbol" w:hint="default"/>
      </w:rPr>
    </w:lvl>
    <w:lvl w:ilvl="7" w:tplc="FFFFFFFF" w:tentative="1">
      <w:start w:val="1"/>
      <w:numFmt w:val="bullet"/>
      <w:lvlText w:val="o"/>
      <w:lvlJc w:val="left"/>
      <w:pPr>
        <w:ind w:left="6676" w:hanging="360"/>
      </w:pPr>
      <w:rPr>
        <w:rFonts w:ascii="Courier New" w:hAnsi="Courier New" w:cs="Courier New" w:hint="default"/>
      </w:rPr>
    </w:lvl>
    <w:lvl w:ilvl="8" w:tplc="FFFFFFFF" w:tentative="1">
      <w:start w:val="1"/>
      <w:numFmt w:val="bullet"/>
      <w:lvlText w:val=""/>
      <w:lvlJc w:val="left"/>
      <w:pPr>
        <w:ind w:left="7396" w:hanging="360"/>
      </w:pPr>
      <w:rPr>
        <w:rFonts w:ascii="Wingdings" w:hAnsi="Wingdings" w:hint="default"/>
      </w:rPr>
    </w:lvl>
  </w:abstractNum>
  <w:abstractNum w:abstractNumId="4" w15:restartNumberingAfterBreak="0">
    <w:nsid w:val="1597663E"/>
    <w:multiLevelType w:val="hybridMultilevel"/>
    <w:tmpl w:val="141E133A"/>
    <w:lvl w:ilvl="0" w:tplc="8C10C744">
      <w:start w:val="1"/>
      <w:numFmt w:val="decimal"/>
      <w:lvlText w:val="(%1)"/>
      <w:lvlJc w:val="left"/>
      <w:pPr>
        <w:ind w:left="-207" w:hanging="360"/>
      </w:pPr>
      <w:rPr>
        <w:rFonts w:hint="default"/>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5" w15:restartNumberingAfterBreak="0">
    <w:nsid w:val="1A5B3AFF"/>
    <w:multiLevelType w:val="hybridMultilevel"/>
    <w:tmpl w:val="F64A07B2"/>
    <w:lvl w:ilvl="0" w:tplc="E51C068A">
      <w:numFmt w:val="bullet"/>
      <w:lvlText w:val="-"/>
      <w:lvlJc w:val="left"/>
      <w:pPr>
        <w:ind w:left="720" w:hanging="360"/>
      </w:pPr>
      <w:rPr>
        <w:rFonts w:ascii="Arial Narrow" w:eastAsia="Calibri"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A01276"/>
    <w:multiLevelType w:val="hybridMultilevel"/>
    <w:tmpl w:val="1EA058F0"/>
    <w:lvl w:ilvl="0" w:tplc="0409000B">
      <w:start w:val="1"/>
      <w:numFmt w:val="bullet"/>
      <w:lvlText w:val=""/>
      <w:lvlJc w:val="left"/>
      <w:pPr>
        <w:ind w:left="2700" w:hanging="360"/>
      </w:pPr>
      <w:rPr>
        <w:rFonts w:ascii="Wingdings" w:hAnsi="Wingdings" w:hint="default"/>
      </w:rPr>
    </w:lvl>
    <w:lvl w:ilvl="1" w:tplc="FFFFFFFF">
      <w:start w:val="1"/>
      <w:numFmt w:val="bullet"/>
      <w:lvlText w:val="o"/>
      <w:lvlJc w:val="left"/>
      <w:pPr>
        <w:ind w:left="3420" w:hanging="360"/>
      </w:pPr>
      <w:rPr>
        <w:rFonts w:ascii="Courier New" w:hAnsi="Courier New" w:cs="Courier New" w:hint="default"/>
      </w:rPr>
    </w:lvl>
    <w:lvl w:ilvl="2" w:tplc="FFFFFFFF">
      <w:start w:val="1"/>
      <w:numFmt w:val="bullet"/>
      <w:lvlText w:val=""/>
      <w:lvlJc w:val="left"/>
      <w:pPr>
        <w:ind w:left="4140" w:hanging="360"/>
      </w:pPr>
      <w:rPr>
        <w:rFonts w:ascii="Wingdings" w:hAnsi="Wingdings" w:hint="default"/>
      </w:rPr>
    </w:lvl>
    <w:lvl w:ilvl="3" w:tplc="FFFFFFFF">
      <w:start w:val="1"/>
      <w:numFmt w:val="bullet"/>
      <w:lvlText w:val=""/>
      <w:lvlJc w:val="left"/>
      <w:pPr>
        <w:ind w:left="4860" w:hanging="360"/>
      </w:pPr>
      <w:rPr>
        <w:rFonts w:ascii="Symbol" w:hAnsi="Symbol" w:hint="default"/>
      </w:rPr>
    </w:lvl>
    <w:lvl w:ilvl="4" w:tplc="FFFFFFFF">
      <w:start w:val="1"/>
      <w:numFmt w:val="bullet"/>
      <w:lvlText w:val="o"/>
      <w:lvlJc w:val="left"/>
      <w:pPr>
        <w:ind w:left="5580" w:hanging="360"/>
      </w:pPr>
      <w:rPr>
        <w:rFonts w:ascii="Courier New" w:hAnsi="Courier New" w:cs="Courier New" w:hint="default"/>
      </w:rPr>
    </w:lvl>
    <w:lvl w:ilvl="5" w:tplc="FFFFFFFF">
      <w:start w:val="1"/>
      <w:numFmt w:val="bullet"/>
      <w:lvlText w:val=""/>
      <w:lvlJc w:val="left"/>
      <w:pPr>
        <w:ind w:left="6300" w:hanging="360"/>
      </w:pPr>
      <w:rPr>
        <w:rFonts w:ascii="Wingdings" w:hAnsi="Wingdings" w:hint="default"/>
      </w:rPr>
    </w:lvl>
    <w:lvl w:ilvl="6" w:tplc="FFFFFFFF">
      <w:start w:val="1"/>
      <w:numFmt w:val="bullet"/>
      <w:lvlText w:val=""/>
      <w:lvlJc w:val="left"/>
      <w:pPr>
        <w:ind w:left="7020" w:hanging="360"/>
      </w:pPr>
      <w:rPr>
        <w:rFonts w:ascii="Symbol" w:hAnsi="Symbol" w:hint="default"/>
      </w:rPr>
    </w:lvl>
    <w:lvl w:ilvl="7" w:tplc="FFFFFFFF">
      <w:start w:val="1"/>
      <w:numFmt w:val="bullet"/>
      <w:lvlText w:val="o"/>
      <w:lvlJc w:val="left"/>
      <w:pPr>
        <w:ind w:left="7740" w:hanging="360"/>
      </w:pPr>
      <w:rPr>
        <w:rFonts w:ascii="Courier New" w:hAnsi="Courier New" w:cs="Courier New" w:hint="default"/>
      </w:rPr>
    </w:lvl>
    <w:lvl w:ilvl="8" w:tplc="FFFFFFFF">
      <w:start w:val="1"/>
      <w:numFmt w:val="bullet"/>
      <w:lvlText w:val=""/>
      <w:lvlJc w:val="left"/>
      <w:pPr>
        <w:ind w:left="8460" w:hanging="360"/>
      </w:pPr>
      <w:rPr>
        <w:rFonts w:ascii="Wingdings" w:hAnsi="Wingdings" w:hint="default"/>
      </w:rPr>
    </w:lvl>
  </w:abstractNum>
  <w:abstractNum w:abstractNumId="7" w15:restartNumberingAfterBreak="0">
    <w:nsid w:val="1F356198"/>
    <w:multiLevelType w:val="hybridMultilevel"/>
    <w:tmpl w:val="324E5EFA"/>
    <w:lvl w:ilvl="0" w:tplc="E64ED4C6">
      <w:start w:val="1"/>
      <w:numFmt w:val="bullet"/>
      <w:lvlText w:val="-"/>
      <w:lvlJc w:val="left"/>
      <w:pPr>
        <w:ind w:left="1636" w:hanging="360"/>
      </w:pPr>
      <w:rPr>
        <w:rFonts w:ascii="Times New Roman" w:eastAsia="Times New Roman" w:hAnsi="Times New Roman" w:cs="Times New Roman"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8" w15:restartNumberingAfterBreak="0">
    <w:nsid w:val="288002AE"/>
    <w:multiLevelType w:val="hybridMultilevel"/>
    <w:tmpl w:val="ECB225DC"/>
    <w:lvl w:ilvl="0" w:tplc="E51C068A">
      <w:numFmt w:val="bullet"/>
      <w:lvlText w:val="-"/>
      <w:lvlJc w:val="left"/>
      <w:pPr>
        <w:ind w:left="720" w:hanging="360"/>
      </w:pPr>
      <w:rPr>
        <w:rFonts w:ascii="Arial Narrow" w:eastAsia="Calibri" w:hAnsi="Arial Narrow"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A844D8"/>
    <w:multiLevelType w:val="multilevel"/>
    <w:tmpl w:val="C700C0BE"/>
    <w:styleLink w:val="WW8Num5"/>
    <w:lvl w:ilvl="0">
      <w:numFmt w:val="bullet"/>
      <w:lvlText w:val="-"/>
      <w:lvlJc w:val="left"/>
      <w:rPr>
        <w:rFonts w:ascii="Arial Narrow" w:eastAsia="Calibri" w:hAnsi="Arial Narrow" w:cs="Arial"/>
        <w:sz w:val="28"/>
        <w:szCs w:val="28"/>
      </w:rPr>
    </w:lvl>
    <w:lvl w:ilvl="1">
      <w:numFmt w:val="bullet"/>
      <w:lvlText w:val="o"/>
      <w:lvlJc w:val="left"/>
      <w:pPr>
        <w:ind w:left="1620" w:hanging="360"/>
      </w:pPr>
      <w:rPr>
        <w:rFonts w:ascii="Courier New" w:hAnsi="Courier New" w:cs="Courier New"/>
      </w:rPr>
    </w:lvl>
    <w:lvl w:ilvl="2">
      <w:numFmt w:val="bullet"/>
      <w:lvlText w:val=""/>
      <w:lvlJc w:val="left"/>
      <w:pPr>
        <w:ind w:left="2340" w:hanging="360"/>
      </w:pPr>
      <w:rPr>
        <w:rFonts w:ascii="Wingdings" w:hAnsi="Wingdings" w:cs="Wingdings"/>
      </w:rPr>
    </w:lvl>
    <w:lvl w:ilvl="3">
      <w:numFmt w:val="bullet"/>
      <w:lvlText w:val=""/>
      <w:lvlJc w:val="left"/>
      <w:pPr>
        <w:ind w:left="3060" w:hanging="360"/>
      </w:pPr>
      <w:rPr>
        <w:rFonts w:ascii="Symbol" w:hAnsi="Symbol" w:cs="Symbol"/>
      </w:rPr>
    </w:lvl>
    <w:lvl w:ilvl="4">
      <w:numFmt w:val="bullet"/>
      <w:lvlText w:val="o"/>
      <w:lvlJc w:val="left"/>
      <w:pPr>
        <w:ind w:left="3780" w:hanging="360"/>
      </w:pPr>
      <w:rPr>
        <w:rFonts w:ascii="Courier New" w:hAnsi="Courier New" w:cs="Courier New"/>
      </w:rPr>
    </w:lvl>
    <w:lvl w:ilvl="5">
      <w:numFmt w:val="bullet"/>
      <w:lvlText w:val=""/>
      <w:lvlJc w:val="left"/>
      <w:pPr>
        <w:ind w:left="4500" w:hanging="360"/>
      </w:pPr>
      <w:rPr>
        <w:rFonts w:ascii="Wingdings" w:hAnsi="Wingdings" w:cs="Wingdings"/>
      </w:rPr>
    </w:lvl>
    <w:lvl w:ilvl="6">
      <w:numFmt w:val="bullet"/>
      <w:lvlText w:val=""/>
      <w:lvlJc w:val="left"/>
      <w:pPr>
        <w:ind w:left="5220" w:hanging="360"/>
      </w:pPr>
      <w:rPr>
        <w:rFonts w:ascii="Symbol" w:hAnsi="Symbol" w:cs="Symbol"/>
      </w:rPr>
    </w:lvl>
    <w:lvl w:ilvl="7">
      <w:numFmt w:val="bullet"/>
      <w:lvlText w:val="o"/>
      <w:lvlJc w:val="left"/>
      <w:pPr>
        <w:ind w:left="5940" w:hanging="360"/>
      </w:pPr>
      <w:rPr>
        <w:rFonts w:ascii="Courier New" w:hAnsi="Courier New" w:cs="Courier New"/>
      </w:rPr>
    </w:lvl>
    <w:lvl w:ilvl="8">
      <w:numFmt w:val="bullet"/>
      <w:lvlText w:val=""/>
      <w:lvlJc w:val="left"/>
      <w:pPr>
        <w:ind w:left="6660" w:hanging="360"/>
      </w:pPr>
      <w:rPr>
        <w:rFonts w:ascii="Wingdings" w:hAnsi="Wingdings" w:cs="Wingdings"/>
      </w:rPr>
    </w:lvl>
  </w:abstractNum>
  <w:abstractNum w:abstractNumId="10" w15:restartNumberingAfterBreak="0">
    <w:nsid w:val="324825D7"/>
    <w:multiLevelType w:val="hybridMultilevel"/>
    <w:tmpl w:val="AECE9D16"/>
    <w:lvl w:ilvl="0" w:tplc="CAA6E19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065CB9"/>
    <w:multiLevelType w:val="multilevel"/>
    <w:tmpl w:val="0F544DB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2C0316"/>
    <w:multiLevelType w:val="multilevel"/>
    <w:tmpl w:val="08C60EBC"/>
    <w:styleLink w:val="WW8Num3"/>
    <w:lvl w:ilvl="0">
      <w:numFmt w:val="bullet"/>
      <w:lvlText w:val="-"/>
      <w:lvlJc w:val="left"/>
      <w:pPr>
        <w:ind w:left="1636" w:hanging="360"/>
      </w:pPr>
      <w:rPr>
        <w:rFonts w:ascii="Times New Roman" w:eastAsia="Times New Roman" w:hAnsi="Times New Roman" w:cs="Times New Roman"/>
        <w:sz w:val="28"/>
        <w:szCs w:val="28"/>
      </w:rPr>
    </w:lvl>
    <w:lvl w:ilvl="1">
      <w:numFmt w:val="bullet"/>
      <w:lvlText w:val="o"/>
      <w:lvlJc w:val="left"/>
      <w:pPr>
        <w:ind w:left="2356" w:hanging="360"/>
      </w:pPr>
      <w:rPr>
        <w:rFonts w:ascii="Courier New" w:hAnsi="Courier New" w:cs="Courier New"/>
      </w:rPr>
    </w:lvl>
    <w:lvl w:ilvl="2">
      <w:numFmt w:val="bullet"/>
      <w:lvlText w:val=""/>
      <w:lvlJc w:val="left"/>
      <w:pPr>
        <w:ind w:left="3076" w:hanging="360"/>
      </w:pPr>
      <w:rPr>
        <w:rFonts w:ascii="Wingdings" w:hAnsi="Wingdings" w:cs="Wingdings"/>
      </w:rPr>
    </w:lvl>
    <w:lvl w:ilvl="3">
      <w:numFmt w:val="bullet"/>
      <w:lvlText w:val=""/>
      <w:lvlJc w:val="left"/>
      <w:pPr>
        <w:ind w:left="3796" w:hanging="360"/>
      </w:pPr>
      <w:rPr>
        <w:rFonts w:ascii="Symbol" w:hAnsi="Symbol" w:cs="Symbol"/>
      </w:rPr>
    </w:lvl>
    <w:lvl w:ilvl="4">
      <w:numFmt w:val="bullet"/>
      <w:lvlText w:val="o"/>
      <w:lvlJc w:val="left"/>
      <w:pPr>
        <w:ind w:left="4516" w:hanging="360"/>
      </w:pPr>
      <w:rPr>
        <w:rFonts w:ascii="Courier New" w:hAnsi="Courier New" w:cs="Courier New"/>
      </w:rPr>
    </w:lvl>
    <w:lvl w:ilvl="5">
      <w:numFmt w:val="bullet"/>
      <w:lvlText w:val=""/>
      <w:lvlJc w:val="left"/>
      <w:pPr>
        <w:ind w:left="5236" w:hanging="360"/>
      </w:pPr>
      <w:rPr>
        <w:rFonts w:ascii="Wingdings" w:hAnsi="Wingdings" w:cs="Wingdings"/>
      </w:rPr>
    </w:lvl>
    <w:lvl w:ilvl="6">
      <w:numFmt w:val="bullet"/>
      <w:lvlText w:val=""/>
      <w:lvlJc w:val="left"/>
      <w:pPr>
        <w:ind w:left="5956" w:hanging="360"/>
      </w:pPr>
      <w:rPr>
        <w:rFonts w:ascii="Symbol" w:hAnsi="Symbol" w:cs="Symbol"/>
      </w:rPr>
    </w:lvl>
    <w:lvl w:ilvl="7">
      <w:numFmt w:val="bullet"/>
      <w:lvlText w:val="o"/>
      <w:lvlJc w:val="left"/>
      <w:pPr>
        <w:ind w:left="6676" w:hanging="360"/>
      </w:pPr>
      <w:rPr>
        <w:rFonts w:ascii="Courier New" w:hAnsi="Courier New" w:cs="Courier New"/>
      </w:rPr>
    </w:lvl>
    <w:lvl w:ilvl="8">
      <w:numFmt w:val="bullet"/>
      <w:lvlText w:val=""/>
      <w:lvlJc w:val="left"/>
      <w:pPr>
        <w:ind w:left="7396" w:hanging="360"/>
      </w:pPr>
      <w:rPr>
        <w:rFonts w:ascii="Wingdings" w:hAnsi="Wingdings" w:cs="Wingdings"/>
      </w:rPr>
    </w:lvl>
  </w:abstractNum>
  <w:abstractNum w:abstractNumId="13" w15:restartNumberingAfterBreak="0">
    <w:nsid w:val="787D2332"/>
    <w:multiLevelType w:val="hybridMultilevel"/>
    <w:tmpl w:val="FBC45BA8"/>
    <w:lvl w:ilvl="0" w:tplc="82126BDA">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DE74B00"/>
    <w:multiLevelType w:val="hybridMultilevel"/>
    <w:tmpl w:val="60564DFA"/>
    <w:lvl w:ilvl="0" w:tplc="C906A1DE">
      <w:numFmt w:val="bullet"/>
      <w:lvlText w:val="-"/>
      <w:lvlJc w:val="left"/>
      <w:pPr>
        <w:ind w:left="1350" w:hanging="360"/>
      </w:pPr>
      <w:rPr>
        <w:rFonts w:ascii="Times New Roman" w:eastAsia="SimSun" w:hAnsi="Times New Roman" w:cs="Times New Roman" w:hint="default"/>
      </w:rPr>
    </w:lvl>
    <w:lvl w:ilvl="1" w:tplc="08090003" w:tentative="1">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num w:numId="1" w16cid:durableId="1345397703">
    <w:abstractNumId w:val="12"/>
  </w:num>
  <w:num w:numId="2" w16cid:durableId="1050958737">
    <w:abstractNumId w:val="9"/>
  </w:num>
  <w:num w:numId="3" w16cid:durableId="51081464">
    <w:abstractNumId w:val="12"/>
  </w:num>
  <w:num w:numId="4" w16cid:durableId="810710388">
    <w:abstractNumId w:val="9"/>
  </w:num>
  <w:num w:numId="5" w16cid:durableId="551692639">
    <w:abstractNumId w:val="7"/>
  </w:num>
  <w:num w:numId="6" w16cid:durableId="419522375">
    <w:abstractNumId w:val="3"/>
  </w:num>
  <w:num w:numId="7" w16cid:durableId="946156935">
    <w:abstractNumId w:val="8"/>
  </w:num>
  <w:num w:numId="8" w16cid:durableId="1600986980">
    <w:abstractNumId w:val="14"/>
  </w:num>
  <w:num w:numId="9" w16cid:durableId="39671915">
    <w:abstractNumId w:val="1"/>
  </w:num>
  <w:num w:numId="10" w16cid:durableId="1744133853">
    <w:abstractNumId w:val="11"/>
  </w:num>
  <w:num w:numId="11" w16cid:durableId="1724908140">
    <w:abstractNumId w:val="6"/>
  </w:num>
  <w:num w:numId="12" w16cid:durableId="47340811">
    <w:abstractNumId w:val="4"/>
  </w:num>
  <w:num w:numId="13" w16cid:durableId="1651977950">
    <w:abstractNumId w:val="0"/>
  </w:num>
  <w:num w:numId="14" w16cid:durableId="1622295840">
    <w:abstractNumId w:val="5"/>
  </w:num>
  <w:num w:numId="15" w16cid:durableId="1981574556">
    <w:abstractNumId w:val="13"/>
  </w:num>
  <w:num w:numId="16" w16cid:durableId="438795334">
    <w:abstractNumId w:val="10"/>
  </w:num>
  <w:num w:numId="17" w16cid:durableId="880896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705"/>
    <w:rsid w:val="00003BE7"/>
    <w:rsid w:val="00006AD2"/>
    <w:rsid w:val="00015693"/>
    <w:rsid w:val="000167D8"/>
    <w:rsid w:val="000231D6"/>
    <w:rsid w:val="000373FD"/>
    <w:rsid w:val="000528FA"/>
    <w:rsid w:val="00057B61"/>
    <w:rsid w:val="000900E5"/>
    <w:rsid w:val="00093F2B"/>
    <w:rsid w:val="000A665D"/>
    <w:rsid w:val="000B1FE3"/>
    <w:rsid w:val="000C27E5"/>
    <w:rsid w:val="000C5079"/>
    <w:rsid w:val="000C6E92"/>
    <w:rsid w:val="000E3CB5"/>
    <w:rsid w:val="001014F2"/>
    <w:rsid w:val="001068FA"/>
    <w:rsid w:val="001069E8"/>
    <w:rsid w:val="00111634"/>
    <w:rsid w:val="0011248D"/>
    <w:rsid w:val="00116137"/>
    <w:rsid w:val="001175D1"/>
    <w:rsid w:val="001249B1"/>
    <w:rsid w:val="00130AAB"/>
    <w:rsid w:val="001320D5"/>
    <w:rsid w:val="0013465B"/>
    <w:rsid w:val="00134F63"/>
    <w:rsid w:val="00137C60"/>
    <w:rsid w:val="00144319"/>
    <w:rsid w:val="00144D80"/>
    <w:rsid w:val="00170997"/>
    <w:rsid w:val="00175828"/>
    <w:rsid w:val="001808C8"/>
    <w:rsid w:val="00181F8B"/>
    <w:rsid w:val="00185F8F"/>
    <w:rsid w:val="001963D5"/>
    <w:rsid w:val="00196984"/>
    <w:rsid w:val="001A4701"/>
    <w:rsid w:val="001A6CB9"/>
    <w:rsid w:val="001C1AC0"/>
    <w:rsid w:val="001C29BE"/>
    <w:rsid w:val="001C2DF8"/>
    <w:rsid w:val="001C468C"/>
    <w:rsid w:val="001D279C"/>
    <w:rsid w:val="001D3630"/>
    <w:rsid w:val="001D768E"/>
    <w:rsid w:val="001E3FF1"/>
    <w:rsid w:val="001E528C"/>
    <w:rsid w:val="001E6676"/>
    <w:rsid w:val="001F7B99"/>
    <w:rsid w:val="0021109E"/>
    <w:rsid w:val="00212E84"/>
    <w:rsid w:val="0021315B"/>
    <w:rsid w:val="00214058"/>
    <w:rsid w:val="002146B0"/>
    <w:rsid w:val="00216795"/>
    <w:rsid w:val="0021783B"/>
    <w:rsid w:val="0023163A"/>
    <w:rsid w:val="002317D2"/>
    <w:rsid w:val="00232999"/>
    <w:rsid w:val="00245A5D"/>
    <w:rsid w:val="0025399F"/>
    <w:rsid w:val="002542E9"/>
    <w:rsid w:val="002600D3"/>
    <w:rsid w:val="002639E1"/>
    <w:rsid w:val="00274A20"/>
    <w:rsid w:val="00287B19"/>
    <w:rsid w:val="002A1EC0"/>
    <w:rsid w:val="002A273C"/>
    <w:rsid w:val="002A5334"/>
    <w:rsid w:val="002B201A"/>
    <w:rsid w:val="002B24FB"/>
    <w:rsid w:val="002C2B50"/>
    <w:rsid w:val="002E0069"/>
    <w:rsid w:val="002E142C"/>
    <w:rsid w:val="002E3C11"/>
    <w:rsid w:val="002E3F97"/>
    <w:rsid w:val="002E7C68"/>
    <w:rsid w:val="00301FD8"/>
    <w:rsid w:val="00312971"/>
    <w:rsid w:val="0032549F"/>
    <w:rsid w:val="00332C62"/>
    <w:rsid w:val="00335D21"/>
    <w:rsid w:val="00341541"/>
    <w:rsid w:val="00342839"/>
    <w:rsid w:val="00345947"/>
    <w:rsid w:val="0035402F"/>
    <w:rsid w:val="00362B4D"/>
    <w:rsid w:val="00364F6F"/>
    <w:rsid w:val="00373CF8"/>
    <w:rsid w:val="0037513B"/>
    <w:rsid w:val="00397F8C"/>
    <w:rsid w:val="003B564C"/>
    <w:rsid w:val="003C5CDA"/>
    <w:rsid w:val="003D6FEB"/>
    <w:rsid w:val="003E0E24"/>
    <w:rsid w:val="003E2C8A"/>
    <w:rsid w:val="003F260A"/>
    <w:rsid w:val="004130D1"/>
    <w:rsid w:val="00415C06"/>
    <w:rsid w:val="0041627B"/>
    <w:rsid w:val="00422199"/>
    <w:rsid w:val="00422D7B"/>
    <w:rsid w:val="00426FA0"/>
    <w:rsid w:val="00430D7E"/>
    <w:rsid w:val="00434795"/>
    <w:rsid w:val="004369F9"/>
    <w:rsid w:val="004416CC"/>
    <w:rsid w:val="004435B5"/>
    <w:rsid w:val="00446E74"/>
    <w:rsid w:val="004577DF"/>
    <w:rsid w:val="00470BE4"/>
    <w:rsid w:val="004716EF"/>
    <w:rsid w:val="004747B2"/>
    <w:rsid w:val="00475716"/>
    <w:rsid w:val="00476EDE"/>
    <w:rsid w:val="00491A86"/>
    <w:rsid w:val="004A253E"/>
    <w:rsid w:val="004B5051"/>
    <w:rsid w:val="004B790E"/>
    <w:rsid w:val="004C0C4A"/>
    <w:rsid w:val="004C2E5F"/>
    <w:rsid w:val="004E1DD7"/>
    <w:rsid w:val="004E2CF9"/>
    <w:rsid w:val="004E3232"/>
    <w:rsid w:val="00521F0D"/>
    <w:rsid w:val="0052276B"/>
    <w:rsid w:val="0052438E"/>
    <w:rsid w:val="00530ACF"/>
    <w:rsid w:val="005341C0"/>
    <w:rsid w:val="00534F42"/>
    <w:rsid w:val="00544D05"/>
    <w:rsid w:val="00545DC2"/>
    <w:rsid w:val="00557115"/>
    <w:rsid w:val="005624FF"/>
    <w:rsid w:val="0057224B"/>
    <w:rsid w:val="00576443"/>
    <w:rsid w:val="00582FEC"/>
    <w:rsid w:val="0058712A"/>
    <w:rsid w:val="005903B1"/>
    <w:rsid w:val="00594FBF"/>
    <w:rsid w:val="00597A4A"/>
    <w:rsid w:val="005A3901"/>
    <w:rsid w:val="005B50AC"/>
    <w:rsid w:val="005B61AC"/>
    <w:rsid w:val="005B651E"/>
    <w:rsid w:val="005B6E76"/>
    <w:rsid w:val="005C1376"/>
    <w:rsid w:val="005C2B8A"/>
    <w:rsid w:val="005D4492"/>
    <w:rsid w:val="005E4ED4"/>
    <w:rsid w:val="005F181D"/>
    <w:rsid w:val="005F684C"/>
    <w:rsid w:val="006104F2"/>
    <w:rsid w:val="006110FE"/>
    <w:rsid w:val="00623B70"/>
    <w:rsid w:val="0063193E"/>
    <w:rsid w:val="00657C8C"/>
    <w:rsid w:val="00662078"/>
    <w:rsid w:val="00674275"/>
    <w:rsid w:val="0068529B"/>
    <w:rsid w:val="00691E33"/>
    <w:rsid w:val="006956D2"/>
    <w:rsid w:val="00695F92"/>
    <w:rsid w:val="006A3767"/>
    <w:rsid w:val="006A574D"/>
    <w:rsid w:val="006A72C1"/>
    <w:rsid w:val="006B28D0"/>
    <w:rsid w:val="006B387F"/>
    <w:rsid w:val="006D1678"/>
    <w:rsid w:val="006D56CF"/>
    <w:rsid w:val="006E035F"/>
    <w:rsid w:val="006E5451"/>
    <w:rsid w:val="00700944"/>
    <w:rsid w:val="007026B2"/>
    <w:rsid w:val="00702A2B"/>
    <w:rsid w:val="00703E26"/>
    <w:rsid w:val="0070591D"/>
    <w:rsid w:val="007115A1"/>
    <w:rsid w:val="00716E4B"/>
    <w:rsid w:val="00731B71"/>
    <w:rsid w:val="0074048A"/>
    <w:rsid w:val="00742DE3"/>
    <w:rsid w:val="00746FCE"/>
    <w:rsid w:val="007624CC"/>
    <w:rsid w:val="007633EF"/>
    <w:rsid w:val="007641F2"/>
    <w:rsid w:val="007715BD"/>
    <w:rsid w:val="00776A61"/>
    <w:rsid w:val="00783B8A"/>
    <w:rsid w:val="0078418B"/>
    <w:rsid w:val="007964E4"/>
    <w:rsid w:val="0079715E"/>
    <w:rsid w:val="007A1D20"/>
    <w:rsid w:val="007B65EE"/>
    <w:rsid w:val="007C6506"/>
    <w:rsid w:val="007D0F30"/>
    <w:rsid w:val="007E3670"/>
    <w:rsid w:val="007E389F"/>
    <w:rsid w:val="007E5BBC"/>
    <w:rsid w:val="007E5F73"/>
    <w:rsid w:val="008030E2"/>
    <w:rsid w:val="00806690"/>
    <w:rsid w:val="00810847"/>
    <w:rsid w:val="00817A69"/>
    <w:rsid w:val="008265D1"/>
    <w:rsid w:val="00826879"/>
    <w:rsid w:val="008275A0"/>
    <w:rsid w:val="00832B85"/>
    <w:rsid w:val="00835578"/>
    <w:rsid w:val="0083690C"/>
    <w:rsid w:val="008459BF"/>
    <w:rsid w:val="008531AE"/>
    <w:rsid w:val="00853219"/>
    <w:rsid w:val="00853716"/>
    <w:rsid w:val="008575C8"/>
    <w:rsid w:val="00860E73"/>
    <w:rsid w:val="008621E6"/>
    <w:rsid w:val="00864BFF"/>
    <w:rsid w:val="0087529E"/>
    <w:rsid w:val="00875306"/>
    <w:rsid w:val="00883204"/>
    <w:rsid w:val="008A0F54"/>
    <w:rsid w:val="008B192F"/>
    <w:rsid w:val="008B7554"/>
    <w:rsid w:val="008D3C1D"/>
    <w:rsid w:val="008F545C"/>
    <w:rsid w:val="00900A4C"/>
    <w:rsid w:val="0090193A"/>
    <w:rsid w:val="00903720"/>
    <w:rsid w:val="00903931"/>
    <w:rsid w:val="0091082B"/>
    <w:rsid w:val="00911FB0"/>
    <w:rsid w:val="009133DA"/>
    <w:rsid w:val="009212B8"/>
    <w:rsid w:val="00926D06"/>
    <w:rsid w:val="00936E2A"/>
    <w:rsid w:val="00944EC4"/>
    <w:rsid w:val="00945BDB"/>
    <w:rsid w:val="0095208C"/>
    <w:rsid w:val="00955728"/>
    <w:rsid w:val="00961A78"/>
    <w:rsid w:val="00970324"/>
    <w:rsid w:val="00975B2E"/>
    <w:rsid w:val="009769EE"/>
    <w:rsid w:val="00977CC1"/>
    <w:rsid w:val="00977D80"/>
    <w:rsid w:val="00980CE4"/>
    <w:rsid w:val="0098199E"/>
    <w:rsid w:val="00985EEE"/>
    <w:rsid w:val="00997A0C"/>
    <w:rsid w:val="009C08C6"/>
    <w:rsid w:val="009C423C"/>
    <w:rsid w:val="009D6323"/>
    <w:rsid w:val="009E55CD"/>
    <w:rsid w:val="009E66DD"/>
    <w:rsid w:val="00A060CC"/>
    <w:rsid w:val="00A06C1E"/>
    <w:rsid w:val="00A17A36"/>
    <w:rsid w:val="00A27BC2"/>
    <w:rsid w:val="00A328E2"/>
    <w:rsid w:val="00A332E2"/>
    <w:rsid w:val="00A40FEE"/>
    <w:rsid w:val="00A45582"/>
    <w:rsid w:val="00A55AFC"/>
    <w:rsid w:val="00A65640"/>
    <w:rsid w:val="00A70BEE"/>
    <w:rsid w:val="00A72616"/>
    <w:rsid w:val="00A73297"/>
    <w:rsid w:val="00A73AC5"/>
    <w:rsid w:val="00A8111E"/>
    <w:rsid w:val="00A8277A"/>
    <w:rsid w:val="00A82DF1"/>
    <w:rsid w:val="00A87068"/>
    <w:rsid w:val="00AB28D6"/>
    <w:rsid w:val="00AB7721"/>
    <w:rsid w:val="00AB7FDD"/>
    <w:rsid w:val="00AC3794"/>
    <w:rsid w:val="00AE15AC"/>
    <w:rsid w:val="00AE40FD"/>
    <w:rsid w:val="00B009F0"/>
    <w:rsid w:val="00B047E5"/>
    <w:rsid w:val="00B10813"/>
    <w:rsid w:val="00B12536"/>
    <w:rsid w:val="00B13C1F"/>
    <w:rsid w:val="00B15939"/>
    <w:rsid w:val="00B15B41"/>
    <w:rsid w:val="00B1663F"/>
    <w:rsid w:val="00B17B22"/>
    <w:rsid w:val="00B24C8A"/>
    <w:rsid w:val="00B305F8"/>
    <w:rsid w:val="00B349CC"/>
    <w:rsid w:val="00B35053"/>
    <w:rsid w:val="00B3791F"/>
    <w:rsid w:val="00B40183"/>
    <w:rsid w:val="00B4781C"/>
    <w:rsid w:val="00B84F03"/>
    <w:rsid w:val="00B908C3"/>
    <w:rsid w:val="00BA2418"/>
    <w:rsid w:val="00BA2E78"/>
    <w:rsid w:val="00BA4789"/>
    <w:rsid w:val="00BA4CEF"/>
    <w:rsid w:val="00BA7374"/>
    <w:rsid w:val="00BB75EE"/>
    <w:rsid w:val="00BB7ADA"/>
    <w:rsid w:val="00BC1810"/>
    <w:rsid w:val="00BF5FAD"/>
    <w:rsid w:val="00C03596"/>
    <w:rsid w:val="00C10113"/>
    <w:rsid w:val="00C14BEB"/>
    <w:rsid w:val="00C1691F"/>
    <w:rsid w:val="00C1755E"/>
    <w:rsid w:val="00C2644F"/>
    <w:rsid w:val="00C62FB0"/>
    <w:rsid w:val="00C63AE4"/>
    <w:rsid w:val="00C70EBC"/>
    <w:rsid w:val="00C723C1"/>
    <w:rsid w:val="00C733B2"/>
    <w:rsid w:val="00CB4611"/>
    <w:rsid w:val="00CB6B0B"/>
    <w:rsid w:val="00CC3DE8"/>
    <w:rsid w:val="00CC5FA5"/>
    <w:rsid w:val="00CC7E6C"/>
    <w:rsid w:val="00CD2A22"/>
    <w:rsid w:val="00CD6721"/>
    <w:rsid w:val="00CE1042"/>
    <w:rsid w:val="00CE2F56"/>
    <w:rsid w:val="00CF395F"/>
    <w:rsid w:val="00CF48B5"/>
    <w:rsid w:val="00D0521C"/>
    <w:rsid w:val="00D10264"/>
    <w:rsid w:val="00D140B0"/>
    <w:rsid w:val="00D22522"/>
    <w:rsid w:val="00D22574"/>
    <w:rsid w:val="00D26794"/>
    <w:rsid w:val="00D329E2"/>
    <w:rsid w:val="00D51CF7"/>
    <w:rsid w:val="00D70232"/>
    <w:rsid w:val="00D73AB1"/>
    <w:rsid w:val="00D746AF"/>
    <w:rsid w:val="00D944A6"/>
    <w:rsid w:val="00DA2996"/>
    <w:rsid w:val="00DA5B7B"/>
    <w:rsid w:val="00DA711A"/>
    <w:rsid w:val="00DB0ADA"/>
    <w:rsid w:val="00DE56AA"/>
    <w:rsid w:val="00DE73F2"/>
    <w:rsid w:val="00DF54A0"/>
    <w:rsid w:val="00E15E97"/>
    <w:rsid w:val="00E16222"/>
    <w:rsid w:val="00E16935"/>
    <w:rsid w:val="00E16E7D"/>
    <w:rsid w:val="00E24E9E"/>
    <w:rsid w:val="00E25AB1"/>
    <w:rsid w:val="00E3147A"/>
    <w:rsid w:val="00E33638"/>
    <w:rsid w:val="00E354FD"/>
    <w:rsid w:val="00E44C4E"/>
    <w:rsid w:val="00E474F3"/>
    <w:rsid w:val="00E50A11"/>
    <w:rsid w:val="00E551CA"/>
    <w:rsid w:val="00E63679"/>
    <w:rsid w:val="00E75E08"/>
    <w:rsid w:val="00E842FF"/>
    <w:rsid w:val="00E95928"/>
    <w:rsid w:val="00E961F5"/>
    <w:rsid w:val="00EC6109"/>
    <w:rsid w:val="00EC6AC2"/>
    <w:rsid w:val="00ED4016"/>
    <w:rsid w:val="00ED5E85"/>
    <w:rsid w:val="00EF015F"/>
    <w:rsid w:val="00EF1A5A"/>
    <w:rsid w:val="00EF2FB6"/>
    <w:rsid w:val="00EF5303"/>
    <w:rsid w:val="00F0311A"/>
    <w:rsid w:val="00F07311"/>
    <w:rsid w:val="00F15024"/>
    <w:rsid w:val="00F17EB5"/>
    <w:rsid w:val="00F208D5"/>
    <w:rsid w:val="00F35F62"/>
    <w:rsid w:val="00F402F6"/>
    <w:rsid w:val="00F430A4"/>
    <w:rsid w:val="00F51DA3"/>
    <w:rsid w:val="00F522E4"/>
    <w:rsid w:val="00F5600D"/>
    <w:rsid w:val="00F61862"/>
    <w:rsid w:val="00F66635"/>
    <w:rsid w:val="00F73479"/>
    <w:rsid w:val="00F751CA"/>
    <w:rsid w:val="00F86C55"/>
    <w:rsid w:val="00F87568"/>
    <w:rsid w:val="00F915E6"/>
    <w:rsid w:val="00F92705"/>
    <w:rsid w:val="00F92F9A"/>
    <w:rsid w:val="00F9316C"/>
    <w:rsid w:val="00FA1ED1"/>
    <w:rsid w:val="00FA6207"/>
    <w:rsid w:val="00FA6D07"/>
    <w:rsid w:val="00FB41C5"/>
    <w:rsid w:val="00FC2993"/>
    <w:rsid w:val="00FD4616"/>
    <w:rsid w:val="00FF47A9"/>
    <w:rsid w:val="00FF52DF"/>
    <w:rsid w:val="00FF55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6E642"/>
  <w15:chartTrackingRefBased/>
  <w15:docId w15:val="{63CB70D5-37CB-40FA-AD67-4B147EEDE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705"/>
    <w:pPr>
      <w:suppressAutoHyphens/>
      <w:autoSpaceDN w:val="0"/>
      <w:spacing w:after="200" w:line="276" w:lineRule="auto"/>
      <w:textAlignment w:val="baseline"/>
    </w:pPr>
    <w:rPr>
      <w:rFonts w:ascii="Calibri" w:eastAsia="Times New Roman" w:hAnsi="Calibri" w:cs="Calibri"/>
      <w:kern w:val="3"/>
      <w:lang w:val="ro-RO" w:eastAsia="zh-CN"/>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Standard">
    <w:name w:val="Standard"/>
    <w:rsid w:val="00F92705"/>
    <w:pPr>
      <w:widowControl w:val="0"/>
      <w:suppressAutoHyphens/>
      <w:autoSpaceDN w:val="0"/>
      <w:spacing w:after="0" w:line="240" w:lineRule="auto"/>
      <w:textAlignment w:val="baseline"/>
    </w:pPr>
    <w:rPr>
      <w:rFonts w:ascii="Times New Roman" w:eastAsia="SimSun" w:hAnsi="Times New Roman" w:cs="Arial"/>
      <w:kern w:val="3"/>
      <w:sz w:val="24"/>
      <w:szCs w:val="24"/>
      <w:lang w:val="ro-RO" w:eastAsia="zh-CN" w:bidi="hi-IN"/>
    </w:rPr>
  </w:style>
  <w:style w:type="paragraph" w:customStyle="1" w:styleId="Textbody">
    <w:name w:val="Text body"/>
    <w:basedOn w:val="Standard"/>
    <w:rsid w:val="00F92705"/>
  </w:style>
  <w:style w:type="paragraph" w:styleId="Listparagraf">
    <w:name w:val="List Paragraph"/>
    <w:basedOn w:val="Standard"/>
    <w:uiPriority w:val="34"/>
    <w:qFormat/>
    <w:rsid w:val="00F92705"/>
    <w:pPr>
      <w:spacing w:line="256" w:lineRule="auto"/>
      <w:ind w:left="720"/>
    </w:pPr>
    <w:rPr>
      <w:rFonts w:ascii="Calibri" w:eastAsia="Calibri" w:hAnsi="Calibri" w:cs="Times New Roman"/>
      <w:sz w:val="22"/>
      <w:szCs w:val="22"/>
      <w:lang w:val="en-US"/>
    </w:rPr>
  </w:style>
  <w:style w:type="numbering" w:customStyle="1" w:styleId="WW8Num3">
    <w:name w:val="WW8Num3"/>
    <w:basedOn w:val="FrListare"/>
    <w:rsid w:val="00F92705"/>
    <w:pPr>
      <w:numPr>
        <w:numId w:val="1"/>
      </w:numPr>
    </w:pPr>
  </w:style>
  <w:style w:type="numbering" w:customStyle="1" w:styleId="WW8Num5">
    <w:name w:val="WW8Num5"/>
    <w:basedOn w:val="FrListare"/>
    <w:rsid w:val="00F92705"/>
    <w:pPr>
      <w:numPr>
        <w:numId w:val="2"/>
      </w:numPr>
    </w:pPr>
  </w:style>
  <w:style w:type="character" w:styleId="Hyperlink">
    <w:name w:val="Hyperlink"/>
    <w:basedOn w:val="Fontdeparagrafimplicit"/>
    <w:uiPriority w:val="99"/>
    <w:unhideWhenUsed/>
    <w:rsid w:val="00F92705"/>
    <w:rPr>
      <w:color w:val="0563C1" w:themeColor="hyperlink"/>
      <w:u w:val="single"/>
    </w:rPr>
  </w:style>
  <w:style w:type="paragraph" w:styleId="Corptext">
    <w:name w:val="Body Text"/>
    <w:basedOn w:val="Normal"/>
    <w:link w:val="CorptextCaracter"/>
    <w:rsid w:val="001A4701"/>
    <w:pPr>
      <w:suppressAutoHyphens w:val="0"/>
      <w:autoSpaceDN/>
      <w:spacing w:after="0" w:line="240" w:lineRule="auto"/>
      <w:jc w:val="center"/>
      <w:textAlignment w:val="auto"/>
    </w:pPr>
    <w:rPr>
      <w:rFonts w:ascii="Arial" w:hAnsi="Arial" w:cs="Times New Roman"/>
      <w:b/>
      <w:kern w:val="0"/>
      <w:sz w:val="24"/>
      <w:szCs w:val="20"/>
      <w:lang w:eastAsia="en-US"/>
    </w:rPr>
  </w:style>
  <w:style w:type="character" w:customStyle="1" w:styleId="CorptextCaracter">
    <w:name w:val="Corp text Caracter"/>
    <w:basedOn w:val="Fontdeparagrafimplicit"/>
    <w:link w:val="Corptext"/>
    <w:rsid w:val="001A4701"/>
    <w:rPr>
      <w:rFonts w:ascii="Arial" w:eastAsia="Times New Roman" w:hAnsi="Arial" w:cs="Times New Roman"/>
      <w:b/>
      <w:sz w:val="24"/>
      <w:szCs w:val="20"/>
      <w:lang w:val="ro-RO"/>
    </w:rPr>
  </w:style>
  <w:style w:type="character" w:styleId="MeniuneNerezolvat">
    <w:name w:val="Unresolved Mention"/>
    <w:basedOn w:val="Fontdeparagrafimplicit"/>
    <w:uiPriority w:val="99"/>
    <w:semiHidden/>
    <w:unhideWhenUsed/>
    <w:rsid w:val="00422199"/>
    <w:rPr>
      <w:color w:val="605E5C"/>
      <w:shd w:val="clear" w:color="auto" w:fill="E1DFDD"/>
    </w:rPr>
  </w:style>
  <w:style w:type="character" w:customStyle="1" w:styleId="Bodytext4">
    <w:name w:val="Body text (4)_"/>
    <w:link w:val="Bodytext40"/>
    <w:rsid w:val="00903931"/>
    <w:rPr>
      <w:i/>
      <w:iCs/>
      <w:shd w:val="clear" w:color="auto" w:fill="FFFFFF"/>
    </w:rPr>
  </w:style>
  <w:style w:type="paragraph" w:customStyle="1" w:styleId="Bodytext40">
    <w:name w:val="Body text (4)"/>
    <w:basedOn w:val="Normal"/>
    <w:link w:val="Bodytext4"/>
    <w:rsid w:val="00903931"/>
    <w:pPr>
      <w:widowControl w:val="0"/>
      <w:shd w:val="clear" w:color="auto" w:fill="FFFFFF"/>
      <w:suppressAutoHyphens w:val="0"/>
      <w:autoSpaceDN/>
      <w:spacing w:after="0" w:line="274" w:lineRule="exact"/>
      <w:jc w:val="both"/>
      <w:textAlignment w:val="auto"/>
    </w:pPr>
    <w:rPr>
      <w:rFonts w:asciiTheme="minorHAnsi" w:eastAsiaTheme="minorHAnsi" w:hAnsiTheme="minorHAnsi" w:cstheme="minorBidi"/>
      <w:i/>
      <w:iCs/>
      <w:kern w:val="0"/>
      <w:lang w:val="en-GB" w:eastAsia="en-US"/>
    </w:rPr>
  </w:style>
  <w:style w:type="paragraph" w:styleId="Antet">
    <w:name w:val="header"/>
    <w:basedOn w:val="Normal"/>
    <w:link w:val="AntetCaracter"/>
    <w:unhideWhenUsed/>
    <w:rsid w:val="00A17A36"/>
    <w:pPr>
      <w:tabs>
        <w:tab w:val="center" w:pos="4680"/>
        <w:tab w:val="right" w:pos="9360"/>
      </w:tabs>
      <w:spacing w:after="0" w:line="240" w:lineRule="auto"/>
    </w:pPr>
  </w:style>
  <w:style w:type="character" w:customStyle="1" w:styleId="AntetCaracter">
    <w:name w:val="Antet Caracter"/>
    <w:basedOn w:val="Fontdeparagrafimplicit"/>
    <w:link w:val="Antet"/>
    <w:rsid w:val="00A17A36"/>
    <w:rPr>
      <w:rFonts w:ascii="Calibri" w:eastAsia="Times New Roman" w:hAnsi="Calibri" w:cs="Calibri"/>
      <w:kern w:val="3"/>
      <w:lang w:val="ro-RO" w:eastAsia="zh-CN"/>
    </w:rPr>
  </w:style>
  <w:style w:type="paragraph" w:styleId="Subsol">
    <w:name w:val="footer"/>
    <w:basedOn w:val="Normal"/>
    <w:link w:val="SubsolCaracter"/>
    <w:uiPriority w:val="99"/>
    <w:unhideWhenUsed/>
    <w:rsid w:val="00A17A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A17A36"/>
    <w:rPr>
      <w:rFonts w:ascii="Calibri" w:eastAsia="Times New Roman" w:hAnsi="Calibri" w:cs="Calibri"/>
      <w:kern w:val="3"/>
      <w:lang w:val="ro-RO" w:eastAsia="zh-CN"/>
    </w:rPr>
  </w:style>
  <w:style w:type="paragraph" w:styleId="NormalWeb">
    <w:name w:val="Normal (Web)"/>
    <w:basedOn w:val="Normal"/>
    <w:uiPriority w:val="99"/>
    <w:unhideWhenUsed/>
    <w:rsid w:val="006A72C1"/>
    <w:pPr>
      <w:suppressAutoHyphens w:val="0"/>
      <w:autoSpaceDN/>
      <w:spacing w:before="100" w:beforeAutospacing="1" w:after="100" w:afterAutospacing="1" w:line="240" w:lineRule="auto"/>
      <w:textAlignment w:val="auto"/>
    </w:pPr>
    <w:rPr>
      <w:rFonts w:ascii="Times New Roman" w:hAnsi="Times New Roman" w:cs="Times New Roman"/>
      <w:kern w:val="0"/>
      <w:sz w:val="24"/>
      <w:szCs w:val="24"/>
      <w:lang w:val="en-US" w:eastAsia="en-US"/>
    </w:rPr>
  </w:style>
  <w:style w:type="paragraph" w:styleId="Corptext2">
    <w:name w:val="Body Text 2"/>
    <w:basedOn w:val="Normal"/>
    <w:link w:val="Corptext2Caracter"/>
    <w:uiPriority w:val="99"/>
    <w:unhideWhenUsed/>
    <w:rsid w:val="00936E2A"/>
    <w:pPr>
      <w:suppressAutoHyphens w:val="0"/>
      <w:autoSpaceDN/>
      <w:spacing w:after="120" w:line="480" w:lineRule="auto"/>
      <w:textAlignment w:val="auto"/>
    </w:pPr>
    <w:rPr>
      <w:rFonts w:asciiTheme="minorHAnsi" w:eastAsiaTheme="minorHAnsi" w:hAnsiTheme="minorHAnsi" w:cstheme="minorBidi"/>
      <w:kern w:val="2"/>
      <w:lang w:eastAsia="en-US"/>
      <w14:ligatures w14:val="standardContextual"/>
    </w:rPr>
  </w:style>
  <w:style w:type="character" w:customStyle="1" w:styleId="Corptext2Caracter">
    <w:name w:val="Corp text 2 Caracter"/>
    <w:basedOn w:val="Fontdeparagrafimplicit"/>
    <w:link w:val="Corptext2"/>
    <w:uiPriority w:val="99"/>
    <w:rsid w:val="00936E2A"/>
    <w:rPr>
      <w:kern w:val="2"/>
      <w:lang w:val="ro-RO"/>
      <w14:ligatures w14:val="standardContextual"/>
    </w:rPr>
  </w:style>
  <w:style w:type="character" w:customStyle="1" w:styleId="do1">
    <w:name w:val="do1"/>
    <w:basedOn w:val="Fontdeparagrafimplicit"/>
    <w:rsid w:val="009212B8"/>
    <w:rPr>
      <w:b/>
      <w:bCs/>
      <w:sz w:val="26"/>
      <w:szCs w:val="26"/>
    </w:rPr>
  </w:style>
  <w:style w:type="character" w:customStyle="1" w:styleId="tli1">
    <w:name w:val="tli1"/>
    <w:basedOn w:val="Fontdeparagrafimplicit"/>
    <w:rsid w:val="00674275"/>
  </w:style>
  <w:style w:type="paragraph" w:customStyle="1" w:styleId="Default">
    <w:name w:val="Default"/>
    <w:rsid w:val="00944EC4"/>
    <w:pPr>
      <w:autoSpaceDE w:val="0"/>
      <w:autoSpaceDN w:val="0"/>
      <w:adjustRightInd w:val="0"/>
      <w:spacing w:after="0" w:line="240" w:lineRule="auto"/>
    </w:pPr>
    <w:rPr>
      <w:rFonts w:ascii="Trebuchet MS" w:hAnsi="Trebuchet MS" w:cs="Trebuchet MS"/>
      <w:color w:val="000000"/>
      <w:sz w:val="24"/>
      <w:szCs w:val="24"/>
      <w:lang w:val="ro-RO"/>
    </w:rPr>
  </w:style>
  <w:style w:type="character" w:styleId="Robust">
    <w:name w:val="Strong"/>
    <w:uiPriority w:val="22"/>
    <w:qFormat/>
    <w:rsid w:val="00C035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865602">
      <w:bodyDiv w:val="1"/>
      <w:marLeft w:val="0"/>
      <w:marRight w:val="0"/>
      <w:marTop w:val="0"/>
      <w:marBottom w:val="0"/>
      <w:divBdr>
        <w:top w:val="none" w:sz="0" w:space="0" w:color="auto"/>
        <w:left w:val="none" w:sz="0" w:space="0" w:color="auto"/>
        <w:bottom w:val="none" w:sz="0" w:space="0" w:color="auto"/>
        <w:right w:val="none" w:sz="0" w:space="0" w:color="auto"/>
      </w:divBdr>
      <w:divsChild>
        <w:div w:id="1352998759">
          <w:marLeft w:val="0"/>
          <w:marRight w:val="0"/>
          <w:marTop w:val="0"/>
          <w:marBottom w:val="0"/>
          <w:divBdr>
            <w:top w:val="none" w:sz="0" w:space="0" w:color="auto"/>
            <w:left w:val="none" w:sz="0" w:space="0" w:color="auto"/>
            <w:bottom w:val="none" w:sz="0" w:space="0" w:color="auto"/>
            <w:right w:val="none" w:sz="0" w:space="0" w:color="auto"/>
          </w:divBdr>
          <w:divsChild>
            <w:div w:id="2030371926">
              <w:marLeft w:val="0"/>
              <w:marRight w:val="0"/>
              <w:marTop w:val="0"/>
              <w:marBottom w:val="0"/>
              <w:divBdr>
                <w:top w:val="dashed" w:sz="2" w:space="0" w:color="FFFFFF"/>
                <w:left w:val="dashed" w:sz="2" w:space="0" w:color="FFFFFF"/>
                <w:bottom w:val="dashed" w:sz="2" w:space="0" w:color="FFFFFF"/>
                <w:right w:val="dashed" w:sz="2" w:space="0" w:color="FFFFFF"/>
              </w:divBdr>
              <w:divsChild>
                <w:div w:id="801047045">
                  <w:marLeft w:val="0"/>
                  <w:marRight w:val="0"/>
                  <w:marTop w:val="0"/>
                  <w:marBottom w:val="0"/>
                  <w:divBdr>
                    <w:top w:val="dashed" w:sz="2" w:space="0" w:color="FFFFFF"/>
                    <w:left w:val="dashed" w:sz="2" w:space="0" w:color="FFFFFF"/>
                    <w:bottom w:val="dashed" w:sz="2" w:space="0" w:color="FFFFFF"/>
                    <w:right w:val="dashed" w:sz="2" w:space="0" w:color="FFFFFF"/>
                  </w:divBdr>
                  <w:divsChild>
                    <w:div w:id="1089889121">
                      <w:marLeft w:val="0"/>
                      <w:marRight w:val="0"/>
                      <w:marTop w:val="0"/>
                      <w:marBottom w:val="0"/>
                      <w:divBdr>
                        <w:top w:val="dashed" w:sz="2" w:space="0" w:color="FFFFFF"/>
                        <w:left w:val="dashed" w:sz="2" w:space="0" w:color="FFFFFF"/>
                        <w:bottom w:val="dashed" w:sz="2" w:space="0" w:color="FFFFFF"/>
                        <w:right w:val="dashed" w:sz="2" w:space="0" w:color="FFFFFF"/>
                      </w:divBdr>
                    </w:div>
                    <w:div w:id="717781240">
                      <w:marLeft w:val="0"/>
                      <w:marRight w:val="0"/>
                      <w:marTop w:val="0"/>
                      <w:marBottom w:val="0"/>
                      <w:divBdr>
                        <w:top w:val="dashed" w:sz="2" w:space="0" w:color="FFFFFF"/>
                        <w:left w:val="dashed" w:sz="2" w:space="0" w:color="FFFFFF"/>
                        <w:bottom w:val="dashed" w:sz="2" w:space="0" w:color="FFFFFF"/>
                        <w:right w:val="dashed" w:sz="2" w:space="0" w:color="FFFFFF"/>
                      </w:divBdr>
                    </w:div>
                    <w:div w:id="2112166765">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 w:id="1807889086">
      <w:bodyDiv w:val="1"/>
      <w:marLeft w:val="0"/>
      <w:marRight w:val="0"/>
      <w:marTop w:val="0"/>
      <w:marBottom w:val="0"/>
      <w:divBdr>
        <w:top w:val="none" w:sz="0" w:space="0" w:color="auto"/>
        <w:left w:val="none" w:sz="0" w:space="0" w:color="auto"/>
        <w:bottom w:val="none" w:sz="0" w:space="0" w:color="auto"/>
        <w:right w:val="none" w:sz="0" w:space="0" w:color="auto"/>
      </w:divBdr>
    </w:div>
    <w:div w:id="198523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contact@primarialugoj.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9B92C-2326-44A4-AD4F-6F4E5CEC8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766</Words>
  <Characters>4368</Characters>
  <Application>Microsoft Office Word</Application>
  <DocSecurity>0</DocSecurity>
  <Lines>36</Lines>
  <Paragraphs>10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 Chiriac</dc:creator>
  <cp:keywords/>
  <dc:description/>
  <cp:lastModifiedBy>adela.vago@outlook.com</cp:lastModifiedBy>
  <cp:revision>8</cp:revision>
  <cp:lastPrinted>2026-03-10T11:16:00Z</cp:lastPrinted>
  <dcterms:created xsi:type="dcterms:W3CDTF">2026-03-31T06:06:00Z</dcterms:created>
  <dcterms:modified xsi:type="dcterms:W3CDTF">2026-03-31T09:03:00Z</dcterms:modified>
</cp:coreProperties>
</file>